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134F84C7">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847725"/>
                        </a:xfrm>
                        <a:prstGeom prst="rect">
                          <a:avLst/>
                        </a:prstGeom>
                        <a:solidFill>
                          <a:srgbClr val="FFFFFF"/>
                        </a:solidFill>
                        <a:ln w="9525">
                          <a:noFill/>
                          <a:miter lim="800000"/>
                          <a:headEnd/>
                          <a:tailEnd/>
                        </a:ln>
                      </wps:spPr>
                      <wps:txb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5057A828"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DE32CB">
                              <w:rPr>
                                <w:rFonts w:asciiTheme="minorHAnsi" w:hAnsiTheme="minorHAnsi" w:cstheme="minorHAnsi"/>
                                <w:b/>
                                <w:color w:val="000000" w:themeColor="text1"/>
                                <w:sz w:val="24"/>
                              </w:rPr>
                              <w:t>February 11</w:t>
                            </w:r>
                            <w:r w:rsidR="00716C98">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5D5285">
                              <w:rPr>
                                <w:rFonts w:asciiTheme="minorHAnsi" w:hAnsiTheme="minorHAnsi" w:cstheme="minorHAnsi"/>
                                <w:b/>
                                <w:color w:val="000000" w:themeColor="text1"/>
                                <w:sz w:val="24"/>
                              </w:rPr>
                              <w:t>2 pm</w:t>
                            </w:r>
                          </w:p>
                          <w:p w14:paraId="242F7815" w14:textId="2293503F" w:rsidR="00A26D40" w:rsidRDefault="002F3C9C"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5722D852" w14:textId="77777777" w:rsidR="0066084F" w:rsidRPr="00EA728A" w:rsidRDefault="0066084F"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1pt;margin-top:-3.75pt;width:3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" stroked="f">
                <v:textbo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5057A828"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DE32CB">
                        <w:rPr>
                          <w:rFonts w:asciiTheme="minorHAnsi" w:hAnsiTheme="minorHAnsi" w:cstheme="minorHAnsi"/>
                          <w:b/>
                          <w:color w:val="000000" w:themeColor="text1"/>
                          <w:sz w:val="24"/>
                        </w:rPr>
                        <w:t>February 11</w:t>
                      </w:r>
                      <w:r w:rsidR="00716C98">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5D5285">
                        <w:rPr>
                          <w:rFonts w:asciiTheme="minorHAnsi" w:hAnsiTheme="minorHAnsi" w:cstheme="minorHAnsi"/>
                          <w:b/>
                          <w:color w:val="000000" w:themeColor="text1"/>
                          <w:sz w:val="24"/>
                        </w:rPr>
                        <w:t>2 pm</w:t>
                      </w:r>
                    </w:p>
                    <w:p w14:paraId="242F7815" w14:textId="2293503F" w:rsidR="00A26D40" w:rsidRDefault="002F3C9C"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5722D852" w14:textId="77777777" w:rsidR="0066084F" w:rsidRPr="00EA728A" w:rsidRDefault="0066084F"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436BF27C" w:rsidR="00B7289B"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1F424CC0" w14:textId="77777777" w:rsidR="00184F56" w:rsidRPr="00EA728A" w:rsidRDefault="00184F56" w:rsidP="00840925">
      <w:pPr>
        <w:pStyle w:val="BodyText"/>
        <w:tabs>
          <w:tab w:val="decimal" w:pos="270"/>
          <w:tab w:val="left" w:pos="7740"/>
          <w:tab w:val="left" w:pos="8010"/>
        </w:tabs>
        <w:rPr>
          <w:rFonts w:asciiTheme="minorHAnsi" w:hAnsiTheme="minorHAnsi" w:cstheme="minorHAnsi"/>
          <w:color w:val="000000" w:themeColor="text1"/>
          <w:szCs w:val="18"/>
        </w:rPr>
      </w:pP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33E83EFB" w14:textId="7B51D93B"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ab/>
        <w:t>Call to Order</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58843525" w14:textId="6CF775FE"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w:t>
      </w:r>
      <w:r w:rsidR="00B7289B"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Acceptance</w:t>
      </w:r>
      <w:r w:rsidR="00B7289B" w:rsidRPr="00EA728A">
        <w:rPr>
          <w:rFonts w:asciiTheme="minorHAnsi" w:hAnsiTheme="minorHAnsi" w:cstheme="minorHAnsi"/>
          <w:color w:val="000000" w:themeColor="text1"/>
          <w:sz w:val="22"/>
          <w:szCs w:val="22"/>
        </w:rPr>
        <w:t xml:space="preserve"> of Agenda</w:t>
      </w:r>
      <w:r w:rsidR="00646930" w:rsidRPr="00EA728A">
        <w:rPr>
          <w:rFonts w:asciiTheme="minorHAnsi" w:hAnsiTheme="minorHAnsi" w:cstheme="minorHAnsi"/>
          <w:color w:val="000000" w:themeColor="text1"/>
          <w:sz w:val="22"/>
          <w:szCs w:val="22"/>
        </w:rPr>
        <w:t xml:space="preserve"> and Establishment of a quorum</w:t>
      </w:r>
      <w:r w:rsidR="00646930"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All</w:t>
      </w:r>
    </w:p>
    <w:p w14:paraId="38EF01DF" w14:textId="6C7684F6"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III.</w:t>
      </w:r>
      <w:r w:rsidR="00B7289B" w:rsidRPr="00EA728A">
        <w:rPr>
          <w:rFonts w:asciiTheme="minorHAnsi" w:hAnsiTheme="minorHAnsi" w:cstheme="minorHAnsi"/>
          <w:color w:val="000000" w:themeColor="text1"/>
          <w:sz w:val="22"/>
          <w:szCs w:val="22"/>
        </w:rPr>
        <w:tab/>
        <w:t>Public Comment</w:t>
      </w:r>
    </w:p>
    <w:p w14:paraId="208ABC4A" w14:textId="768EE8ED" w:rsidR="00B7289B" w:rsidRDefault="000C723E" w:rsidP="00F94BFA">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IV.</w:t>
      </w:r>
      <w:r w:rsidR="00B7289B" w:rsidRPr="00EA728A">
        <w:rPr>
          <w:rFonts w:asciiTheme="minorHAnsi" w:hAnsiTheme="minorHAnsi" w:cstheme="minorHAnsi"/>
          <w:color w:val="000000" w:themeColor="text1"/>
          <w:sz w:val="22"/>
          <w:szCs w:val="22"/>
        </w:rPr>
        <w:tab/>
        <w:t>Accept Minute</w:t>
      </w:r>
      <w:r w:rsidR="00F94BFA">
        <w:rPr>
          <w:rFonts w:asciiTheme="minorHAnsi" w:hAnsiTheme="minorHAnsi" w:cstheme="minorHAnsi"/>
          <w:color w:val="000000" w:themeColor="text1"/>
          <w:sz w:val="22"/>
          <w:szCs w:val="22"/>
        </w:rPr>
        <w:t>s</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All</w:t>
      </w:r>
    </w:p>
    <w:p w14:paraId="5D99EDE7" w14:textId="2344CC19" w:rsidR="005D5285" w:rsidRDefault="00F94BFA" w:rsidP="005D5285">
      <w:pPr>
        <w:pStyle w:val="BodyText"/>
        <w:tabs>
          <w:tab w:val="decimal" w:pos="270"/>
          <w:tab w:val="left" w:pos="720"/>
          <w:tab w:val="left" w:pos="1350"/>
          <w:tab w:val="left" w:pos="1800"/>
          <w:tab w:val="left" w:pos="4230"/>
          <w:tab w:val="left" w:pos="8100"/>
          <w:tab w:val="left" w:pos="8910"/>
        </w:tabs>
        <w:spacing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 xml:space="preserve"> – </w:t>
      </w:r>
      <w:r>
        <w:rPr>
          <w:rFonts w:asciiTheme="minorHAnsi" w:hAnsiTheme="minorHAnsi" w:cstheme="minorHAnsi"/>
          <w:color w:val="000000" w:themeColor="text1"/>
          <w:sz w:val="22"/>
          <w:szCs w:val="22"/>
        </w:rPr>
        <w:t xml:space="preserve">Regular Meeting – </w:t>
      </w:r>
      <w:r w:rsidR="00373848">
        <w:rPr>
          <w:rFonts w:asciiTheme="minorHAnsi" w:hAnsiTheme="minorHAnsi" w:cstheme="minorHAnsi"/>
          <w:color w:val="000000" w:themeColor="text1"/>
          <w:sz w:val="22"/>
          <w:szCs w:val="22"/>
        </w:rPr>
        <w:t xml:space="preserve">January </w:t>
      </w:r>
      <w:r w:rsidR="002D4AE2">
        <w:rPr>
          <w:rFonts w:asciiTheme="minorHAnsi" w:hAnsiTheme="minorHAnsi" w:cstheme="minorHAnsi"/>
          <w:color w:val="000000" w:themeColor="text1"/>
          <w:sz w:val="22"/>
          <w:szCs w:val="22"/>
        </w:rPr>
        <w:t>14, 2020</w:t>
      </w:r>
    </w:p>
    <w:p w14:paraId="275CC0D4" w14:textId="20AB7537" w:rsidR="005D5285" w:rsidRDefault="005D5285" w:rsidP="005D5285">
      <w:pPr>
        <w:pStyle w:val="BodyText"/>
        <w:tabs>
          <w:tab w:val="decimal" w:pos="270"/>
          <w:tab w:val="left" w:pos="720"/>
          <w:tab w:val="left" w:pos="1350"/>
          <w:tab w:val="left" w:pos="1800"/>
          <w:tab w:val="left" w:pos="4230"/>
          <w:tab w:val="left" w:pos="8100"/>
          <w:tab w:val="left" w:pos="8910"/>
        </w:tabs>
        <w:spacing w:before="120" w:after="120"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V.</w:t>
      </w:r>
      <w:r>
        <w:rPr>
          <w:rFonts w:asciiTheme="minorHAnsi" w:hAnsiTheme="minorHAnsi" w:cstheme="minorHAnsi"/>
          <w:color w:val="000000" w:themeColor="text1"/>
          <w:sz w:val="22"/>
          <w:szCs w:val="22"/>
        </w:rPr>
        <w:tab/>
      </w:r>
      <w:r w:rsidR="00716C98" w:rsidRPr="00EA728A">
        <w:rPr>
          <w:rFonts w:asciiTheme="minorHAnsi" w:hAnsiTheme="minorHAnsi" w:cstheme="minorHAnsi"/>
          <w:color w:val="000000" w:themeColor="text1"/>
          <w:sz w:val="22"/>
          <w:szCs w:val="22"/>
        </w:rPr>
        <w:t xml:space="preserve">Library Spotlight </w:t>
      </w:r>
      <w:r w:rsidR="002D4AE2">
        <w:rPr>
          <w:rFonts w:asciiTheme="minorHAnsi" w:hAnsiTheme="minorHAnsi" w:cstheme="minorHAnsi"/>
          <w:color w:val="000000" w:themeColor="text1"/>
          <w:sz w:val="22"/>
          <w:szCs w:val="22"/>
        </w:rPr>
        <w:tab/>
      </w:r>
      <w:r w:rsidR="002D4AE2">
        <w:rPr>
          <w:rFonts w:asciiTheme="minorHAnsi" w:hAnsiTheme="minorHAnsi" w:cstheme="minorHAnsi"/>
          <w:color w:val="000000" w:themeColor="text1"/>
          <w:sz w:val="22"/>
          <w:szCs w:val="22"/>
        </w:rPr>
        <w:tab/>
      </w:r>
      <w:r w:rsidR="002D4AE2">
        <w:rPr>
          <w:rFonts w:asciiTheme="minorHAnsi" w:hAnsiTheme="minorHAnsi" w:cstheme="minorHAnsi"/>
          <w:color w:val="000000" w:themeColor="text1"/>
          <w:sz w:val="22"/>
          <w:szCs w:val="22"/>
        </w:rPr>
        <w:tab/>
        <w:t>TBD</w:t>
      </w:r>
      <w:r w:rsidR="00716C98">
        <w:rPr>
          <w:rFonts w:asciiTheme="minorHAnsi" w:hAnsiTheme="minorHAnsi" w:cstheme="minorHAnsi"/>
          <w:color w:val="000000" w:themeColor="text1"/>
          <w:sz w:val="22"/>
          <w:szCs w:val="22"/>
        </w:rPr>
        <w:tab/>
      </w:r>
      <w:r w:rsidR="002D4AE2">
        <w:rPr>
          <w:rFonts w:asciiTheme="minorHAnsi" w:hAnsiTheme="minorHAnsi" w:cstheme="minorHAnsi"/>
          <w:color w:val="000000" w:themeColor="text1"/>
          <w:sz w:val="22"/>
          <w:szCs w:val="22"/>
        </w:rPr>
        <w:tab/>
      </w:r>
      <w:r w:rsidR="002D4AE2">
        <w:rPr>
          <w:rFonts w:asciiTheme="minorHAnsi" w:hAnsiTheme="minorHAnsi" w:cstheme="minorHAnsi"/>
          <w:color w:val="000000" w:themeColor="text1"/>
          <w:sz w:val="22"/>
          <w:szCs w:val="22"/>
        </w:rPr>
        <w:tab/>
      </w:r>
    </w:p>
    <w:p w14:paraId="528EA687" w14:textId="1DC42E8B" w:rsidR="00B7289B" w:rsidRPr="00EA728A" w:rsidRDefault="000C723E" w:rsidP="005D5285">
      <w:pPr>
        <w:pStyle w:val="BodyText"/>
        <w:tabs>
          <w:tab w:val="decimal" w:pos="270"/>
          <w:tab w:val="left" w:pos="720"/>
          <w:tab w:val="left" w:pos="1350"/>
          <w:tab w:val="left" w:pos="1800"/>
          <w:tab w:val="left" w:pos="4230"/>
          <w:tab w:val="left" w:pos="8100"/>
          <w:tab w:val="left" w:pos="8910"/>
        </w:tabs>
        <w:spacing w:after="120" w:line="252" w:lineRule="auto"/>
        <w:ind w:left="4234"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r w:rsidR="00716C98" w:rsidRPr="00EA728A">
        <w:rPr>
          <w:rFonts w:asciiTheme="minorHAnsi" w:hAnsiTheme="minorHAnsi" w:cstheme="minorHAnsi"/>
          <w:color w:val="000000" w:themeColor="text1"/>
          <w:sz w:val="22"/>
          <w:szCs w:val="22"/>
        </w:rPr>
        <w:t>Financial Review</w:t>
      </w:r>
      <w:r w:rsidR="00585E2A" w:rsidRPr="00EA728A">
        <w:rPr>
          <w:rFonts w:asciiTheme="minorHAnsi" w:hAnsiTheme="minorHAnsi" w:cstheme="minorHAnsi"/>
          <w:color w:val="000000" w:themeColor="text1"/>
          <w:sz w:val="22"/>
          <w:szCs w:val="22"/>
        </w:rPr>
        <w:tab/>
      </w:r>
      <w:r w:rsidR="00585E2A" w:rsidRPr="00EA728A">
        <w:rPr>
          <w:rFonts w:asciiTheme="minorHAnsi" w:hAnsiTheme="minorHAnsi" w:cstheme="minorHAnsi"/>
          <w:color w:val="000000" w:themeColor="text1"/>
          <w:sz w:val="22"/>
          <w:szCs w:val="22"/>
        </w:rPr>
        <w:tab/>
      </w:r>
    </w:p>
    <w:p w14:paraId="0A100395" w14:textId="77777777" w:rsidR="0066084F" w:rsidRDefault="000C723E" w:rsidP="0066084F">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VI</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Old Business</w:t>
      </w:r>
    </w:p>
    <w:p w14:paraId="5F8F4514" w14:textId="23661B03" w:rsidR="00B7289B" w:rsidRPr="00EA728A" w:rsidRDefault="0066084F" w:rsidP="0066084F">
      <w:pPr>
        <w:pStyle w:val="BodyText"/>
        <w:tabs>
          <w:tab w:val="decimal" w:pos="270"/>
          <w:tab w:val="left" w:pos="720"/>
          <w:tab w:val="left" w:pos="1350"/>
          <w:tab w:val="left" w:pos="1800"/>
          <w:tab w:val="left" w:pos="4230"/>
          <w:tab w:val="left" w:pos="8100"/>
          <w:tab w:val="left" w:pos="891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1.</w:t>
      </w:r>
      <w:r w:rsidR="00B7289B" w:rsidRPr="00EA728A">
        <w:rPr>
          <w:rFonts w:asciiTheme="minorHAnsi" w:hAnsiTheme="minorHAnsi" w:cstheme="minorHAnsi"/>
          <w:color w:val="000000" w:themeColor="text1"/>
          <w:sz w:val="22"/>
          <w:szCs w:val="22"/>
        </w:rPr>
        <w:tab/>
        <w:t>RFID Update</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Innes</w:t>
      </w:r>
    </w:p>
    <w:p w14:paraId="3525001B" w14:textId="04212EF6" w:rsidR="00F06A96" w:rsidRPr="00EA728A" w:rsidRDefault="00F06A96" w:rsidP="0066084F">
      <w:pPr>
        <w:pStyle w:val="BodyText"/>
        <w:tabs>
          <w:tab w:val="decimal" w:pos="270"/>
          <w:tab w:val="left" w:pos="72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 xml:space="preserve">2.  </w:t>
      </w:r>
      <w:r w:rsidR="005D5285">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 xml:space="preserve">Board Governance </w:t>
      </w:r>
      <w:r w:rsidR="0066084F">
        <w:rPr>
          <w:rFonts w:asciiTheme="minorHAnsi" w:hAnsiTheme="minorHAnsi" w:cstheme="minorHAnsi"/>
          <w:color w:val="000000" w:themeColor="text1"/>
          <w:sz w:val="22"/>
          <w:szCs w:val="22"/>
        </w:rPr>
        <w:t>Refresher</w:t>
      </w:r>
    </w:p>
    <w:p w14:paraId="091CFAB5" w14:textId="121E1DBB" w:rsidR="00716C98" w:rsidRDefault="00B7289B" w:rsidP="0066084F">
      <w:pPr>
        <w:pStyle w:val="BodyText"/>
        <w:tabs>
          <w:tab w:val="decimal" w:pos="270"/>
          <w:tab w:val="left" w:pos="72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005D5285">
        <w:rPr>
          <w:rFonts w:asciiTheme="minorHAnsi" w:hAnsiTheme="minorHAnsi" w:cstheme="minorHAnsi"/>
          <w:color w:val="000000" w:themeColor="text1"/>
          <w:sz w:val="22"/>
          <w:szCs w:val="22"/>
        </w:rPr>
        <w:t>3</w:t>
      </w:r>
      <w:r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Grant Updates</w:t>
      </w:r>
      <w:r w:rsidR="0066084F">
        <w:rPr>
          <w:rFonts w:asciiTheme="minorHAnsi" w:hAnsiTheme="minorHAnsi" w:cstheme="minorHAnsi"/>
          <w:color w:val="000000" w:themeColor="text1"/>
          <w:sz w:val="22"/>
          <w:szCs w:val="22"/>
        </w:rPr>
        <w:t xml:space="preserve"> – Cherry Tree</w:t>
      </w:r>
      <w:r w:rsidR="00F06A96" w:rsidRPr="00EA728A">
        <w:rPr>
          <w:rFonts w:asciiTheme="minorHAnsi" w:hAnsiTheme="minorHAnsi" w:cstheme="minorHAnsi"/>
          <w:color w:val="000000" w:themeColor="text1"/>
          <w:sz w:val="22"/>
          <w:szCs w:val="22"/>
        </w:rPr>
        <w:tab/>
      </w:r>
      <w:r w:rsidR="00840925" w:rsidRPr="00EA728A">
        <w:rPr>
          <w:rFonts w:asciiTheme="minorHAnsi" w:hAnsiTheme="minorHAnsi" w:cstheme="minorHAnsi"/>
          <w:color w:val="000000" w:themeColor="text1"/>
          <w:sz w:val="22"/>
          <w:szCs w:val="22"/>
        </w:rPr>
        <w:tab/>
        <w:t>Innes</w:t>
      </w:r>
      <w:r w:rsidR="00716C98">
        <w:rPr>
          <w:rFonts w:asciiTheme="minorHAnsi" w:hAnsiTheme="minorHAnsi" w:cstheme="minorHAnsi"/>
          <w:color w:val="000000" w:themeColor="text1"/>
          <w:sz w:val="22"/>
          <w:szCs w:val="22"/>
        </w:rPr>
        <w:t xml:space="preserve"> </w:t>
      </w:r>
    </w:p>
    <w:p w14:paraId="28673BBE" w14:textId="214DA50E" w:rsidR="00660A3C" w:rsidRDefault="00660A3C" w:rsidP="0066084F">
      <w:pPr>
        <w:pStyle w:val="BodyText"/>
        <w:tabs>
          <w:tab w:val="decimal" w:pos="270"/>
          <w:tab w:val="left" w:pos="720"/>
          <w:tab w:val="left" w:pos="1350"/>
          <w:tab w:val="left" w:pos="1800"/>
          <w:tab w:val="left" w:pos="4230"/>
          <w:tab w:val="left" w:pos="8100"/>
          <w:tab w:val="left" w:pos="891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w:t>
      </w:r>
      <w:r>
        <w:rPr>
          <w:rFonts w:asciiTheme="minorHAnsi" w:hAnsiTheme="minorHAnsi" w:cstheme="minorHAnsi"/>
          <w:color w:val="000000" w:themeColor="text1"/>
          <w:sz w:val="22"/>
          <w:szCs w:val="22"/>
        </w:rPr>
        <w:tab/>
        <w:t>Non-Description and Harassment Policy Proposed Revisions</w:t>
      </w:r>
    </w:p>
    <w:p w14:paraId="1865EC6E" w14:textId="4D915E80"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IX</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New Business</w:t>
      </w:r>
    </w:p>
    <w:p w14:paraId="179EE03A" w14:textId="04D17A5E" w:rsidR="002D4AE2" w:rsidRDefault="00840925" w:rsidP="0066084F">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1</w:t>
      </w:r>
      <w:r w:rsidR="002D4AE2">
        <w:rPr>
          <w:rFonts w:asciiTheme="minorHAnsi" w:hAnsiTheme="minorHAnsi" w:cstheme="minorHAnsi"/>
          <w:color w:val="000000" w:themeColor="text1"/>
          <w:sz w:val="22"/>
          <w:szCs w:val="22"/>
        </w:rPr>
        <w:t>.</w:t>
      </w:r>
      <w:r w:rsidR="002D4AE2">
        <w:rPr>
          <w:rFonts w:asciiTheme="minorHAnsi" w:hAnsiTheme="minorHAnsi" w:cstheme="minorHAnsi"/>
          <w:color w:val="000000" w:themeColor="text1"/>
          <w:sz w:val="22"/>
          <w:szCs w:val="22"/>
        </w:rPr>
        <w:tab/>
        <w:t>Budget Officers and Committee</w:t>
      </w:r>
    </w:p>
    <w:p w14:paraId="79BB9D7D" w14:textId="732CD422" w:rsidR="002426A2" w:rsidRPr="00EA728A" w:rsidRDefault="0066084F"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w:t>
      </w:r>
      <w:r w:rsidR="00840925" w:rsidRPr="00EA728A">
        <w:rPr>
          <w:rFonts w:asciiTheme="minorHAnsi" w:hAnsiTheme="minorHAnsi" w:cstheme="minorHAnsi"/>
          <w:color w:val="000000" w:themeColor="text1"/>
          <w:sz w:val="22"/>
          <w:szCs w:val="22"/>
        </w:rPr>
        <w:t>.</w:t>
      </w:r>
      <w:r w:rsidR="00840925"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Policy Review</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t>All</w:t>
      </w:r>
    </w:p>
    <w:p w14:paraId="781223F6" w14:textId="5E2C4A78" w:rsidR="0084146D" w:rsidRPr="0084146D" w:rsidRDefault="0084146D" w:rsidP="0084146D">
      <w:pPr>
        <w:pStyle w:val="BodyText"/>
        <w:tabs>
          <w:tab w:val="decimal" w:pos="270"/>
          <w:tab w:val="left" w:pos="720"/>
          <w:tab w:val="left" w:pos="1620"/>
          <w:tab w:val="left" w:pos="1800"/>
          <w:tab w:val="left" w:pos="4230"/>
          <w:tab w:val="left" w:pos="8100"/>
          <w:tab w:val="left" w:pos="8910"/>
        </w:tabs>
        <w:spacing w:line="252" w:lineRule="auto"/>
        <w:ind w:left="1620" w:hanging="27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ab/>
      </w:r>
      <w:r w:rsidRPr="0084146D">
        <w:rPr>
          <w:rFonts w:asciiTheme="minorHAnsi" w:hAnsiTheme="minorHAnsi" w:cstheme="minorHAnsi"/>
          <w:color w:val="000000" w:themeColor="text1"/>
          <w:sz w:val="22"/>
          <w:szCs w:val="22"/>
        </w:rPr>
        <w:t xml:space="preserve">Monitor: </w:t>
      </w:r>
      <w:r w:rsidRPr="0084146D">
        <w:rPr>
          <w:rFonts w:asciiTheme="minorHAnsi" w:hAnsiTheme="minorHAnsi" w:cstheme="minorHAnsi"/>
          <w:iCs/>
          <w:color w:val="000000" w:themeColor="text1"/>
          <w:sz w:val="22"/>
          <w:szCs w:val="22"/>
        </w:rPr>
        <w:t>Board</w:t>
      </w:r>
      <w:r w:rsidRPr="0084146D">
        <w:rPr>
          <w:rFonts w:asciiTheme="minorHAnsi" w:hAnsiTheme="minorHAnsi" w:cstheme="minorHAnsi"/>
          <w:i/>
          <w:iCs/>
          <w:color w:val="000000" w:themeColor="text1"/>
          <w:sz w:val="22"/>
          <w:szCs w:val="22"/>
        </w:rPr>
        <w:t xml:space="preserve"> </w:t>
      </w:r>
      <w:r w:rsidRPr="0084146D">
        <w:rPr>
          <w:rFonts w:asciiTheme="minorHAnsi" w:hAnsiTheme="minorHAnsi" w:cstheme="minorHAnsi"/>
          <w:iCs/>
          <w:color w:val="000000" w:themeColor="text1"/>
          <w:sz w:val="22"/>
          <w:szCs w:val="22"/>
        </w:rPr>
        <w:t xml:space="preserve">Governance: </w:t>
      </w:r>
      <w:r w:rsidR="002D4AE2">
        <w:rPr>
          <w:rFonts w:asciiTheme="minorHAnsi" w:hAnsiTheme="minorHAnsi" w:cstheme="minorHAnsi"/>
          <w:iCs/>
          <w:color w:val="000000" w:themeColor="text1"/>
          <w:sz w:val="22"/>
          <w:szCs w:val="22"/>
        </w:rPr>
        <w:t>Board Operations</w:t>
      </w:r>
      <w:r w:rsidR="00184F56">
        <w:rPr>
          <w:rFonts w:asciiTheme="minorHAnsi" w:hAnsiTheme="minorHAnsi" w:cstheme="minorHAnsi"/>
          <w:iCs/>
          <w:color w:val="000000" w:themeColor="text1"/>
          <w:sz w:val="22"/>
          <w:szCs w:val="22"/>
        </w:rPr>
        <w:t xml:space="preserve"> (p.5-7)</w:t>
      </w:r>
    </w:p>
    <w:p w14:paraId="6AFA87AE" w14:textId="4D6764CF" w:rsidR="0084146D" w:rsidRPr="0084146D" w:rsidRDefault="0084146D" w:rsidP="0084146D">
      <w:pPr>
        <w:pStyle w:val="BodyText"/>
        <w:tabs>
          <w:tab w:val="decimal" w:pos="270"/>
          <w:tab w:val="left" w:pos="720"/>
          <w:tab w:val="left" w:pos="1620"/>
          <w:tab w:val="left" w:pos="1800"/>
          <w:tab w:val="left" w:pos="4230"/>
          <w:tab w:val="left" w:pos="8100"/>
          <w:tab w:val="left" w:pos="8910"/>
        </w:tabs>
        <w:spacing w:line="252"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w:t>
      </w:r>
      <w:r>
        <w:rPr>
          <w:rFonts w:asciiTheme="minorHAnsi" w:hAnsiTheme="minorHAnsi" w:cstheme="minorHAnsi"/>
          <w:color w:val="000000" w:themeColor="text1"/>
          <w:sz w:val="22"/>
          <w:szCs w:val="22"/>
        </w:rPr>
        <w:tab/>
      </w:r>
      <w:r w:rsidRPr="0084146D">
        <w:rPr>
          <w:rFonts w:asciiTheme="minorHAnsi" w:hAnsiTheme="minorHAnsi" w:cstheme="minorHAnsi"/>
          <w:color w:val="000000" w:themeColor="text1"/>
          <w:sz w:val="22"/>
          <w:szCs w:val="22"/>
        </w:rPr>
        <w:t xml:space="preserve">Monitor:  Ex Limitations Policy: </w:t>
      </w:r>
      <w:r w:rsidR="002D4AE2">
        <w:rPr>
          <w:rFonts w:asciiTheme="minorHAnsi" w:hAnsiTheme="minorHAnsi" w:cstheme="minorHAnsi"/>
          <w:color w:val="000000" w:themeColor="text1"/>
          <w:sz w:val="22"/>
          <w:szCs w:val="22"/>
        </w:rPr>
        <w:t>Compensation and Benefits</w:t>
      </w:r>
      <w:r w:rsidR="00184F56">
        <w:rPr>
          <w:rFonts w:asciiTheme="minorHAnsi" w:hAnsiTheme="minorHAnsi" w:cstheme="minorHAnsi"/>
          <w:color w:val="000000" w:themeColor="text1"/>
          <w:sz w:val="22"/>
          <w:szCs w:val="22"/>
        </w:rPr>
        <w:t xml:space="preserve"> (p.16)</w:t>
      </w:r>
    </w:p>
    <w:p w14:paraId="28340D08" w14:textId="0C2E5821" w:rsidR="0084146D" w:rsidRPr="0084146D" w:rsidRDefault="0084146D" w:rsidP="0084146D">
      <w:pPr>
        <w:pStyle w:val="BodyText"/>
        <w:tabs>
          <w:tab w:val="decimal" w:pos="270"/>
          <w:tab w:val="left" w:pos="720"/>
          <w:tab w:val="left" w:pos="1620"/>
          <w:tab w:val="left" w:pos="1800"/>
          <w:tab w:val="left" w:pos="4230"/>
          <w:tab w:val="left" w:pos="8100"/>
          <w:tab w:val="left" w:pos="8910"/>
        </w:tabs>
        <w:spacing w:line="252"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ab/>
      </w:r>
      <w:r w:rsidRPr="0084146D">
        <w:rPr>
          <w:rFonts w:asciiTheme="minorHAnsi" w:hAnsiTheme="minorHAnsi" w:cstheme="minorHAnsi"/>
          <w:color w:val="000000" w:themeColor="text1"/>
          <w:sz w:val="22"/>
          <w:szCs w:val="22"/>
        </w:rPr>
        <w:t xml:space="preserve">Monitor </w:t>
      </w:r>
      <w:r w:rsidR="002D4AE2">
        <w:rPr>
          <w:rFonts w:asciiTheme="minorHAnsi" w:hAnsiTheme="minorHAnsi" w:cstheme="minorHAnsi"/>
          <w:color w:val="000000" w:themeColor="text1"/>
          <w:sz w:val="22"/>
          <w:szCs w:val="22"/>
        </w:rPr>
        <w:t>Linkage Policy</w:t>
      </w:r>
      <w:r w:rsidRPr="0084146D">
        <w:rPr>
          <w:rFonts w:asciiTheme="minorHAnsi" w:hAnsiTheme="minorHAnsi" w:cstheme="minorHAnsi"/>
          <w:color w:val="000000" w:themeColor="text1"/>
          <w:sz w:val="22"/>
          <w:szCs w:val="22"/>
        </w:rPr>
        <w:t xml:space="preserve">: </w:t>
      </w:r>
      <w:r w:rsidR="002D4AE2">
        <w:rPr>
          <w:rFonts w:asciiTheme="minorHAnsi" w:hAnsiTheme="minorHAnsi" w:cstheme="minorHAnsi"/>
          <w:color w:val="000000" w:themeColor="text1"/>
          <w:sz w:val="22"/>
          <w:szCs w:val="22"/>
        </w:rPr>
        <w:t>Delegation to the Library Director</w:t>
      </w:r>
      <w:r w:rsidR="00184F56">
        <w:rPr>
          <w:rFonts w:asciiTheme="minorHAnsi" w:hAnsiTheme="minorHAnsi" w:cstheme="minorHAnsi"/>
          <w:color w:val="000000" w:themeColor="text1"/>
          <w:sz w:val="22"/>
          <w:szCs w:val="22"/>
        </w:rPr>
        <w:t xml:space="preserve"> (p.24</w:t>
      </w:r>
    </w:p>
    <w:p w14:paraId="14A3C4F3" w14:textId="4BE9CFA5" w:rsidR="004034C9" w:rsidRDefault="002D4AE2" w:rsidP="0066084F">
      <w:pPr>
        <w:pStyle w:val="BodyText"/>
        <w:tabs>
          <w:tab w:val="decimal" w:pos="270"/>
          <w:tab w:val="left" w:pos="720"/>
          <w:tab w:val="left" w:pos="1620"/>
          <w:tab w:val="left" w:pos="1800"/>
          <w:tab w:val="left" w:pos="4230"/>
          <w:tab w:val="left" w:pos="8100"/>
          <w:tab w:val="left" w:pos="8910"/>
        </w:tabs>
        <w:spacing w:line="252"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84146D">
        <w:rPr>
          <w:rFonts w:asciiTheme="minorHAnsi" w:hAnsiTheme="minorHAnsi" w:cstheme="minorHAnsi"/>
          <w:color w:val="000000" w:themeColor="text1"/>
          <w:sz w:val="22"/>
          <w:szCs w:val="22"/>
        </w:rPr>
        <w:t>.</w:t>
      </w:r>
      <w:r w:rsidR="0084146D">
        <w:rPr>
          <w:rFonts w:asciiTheme="minorHAnsi" w:hAnsiTheme="minorHAnsi" w:cstheme="minorHAnsi"/>
          <w:color w:val="000000" w:themeColor="text1"/>
          <w:sz w:val="22"/>
          <w:szCs w:val="22"/>
        </w:rPr>
        <w:tab/>
      </w:r>
      <w:r w:rsidR="0084146D" w:rsidRPr="0084146D">
        <w:rPr>
          <w:rFonts w:asciiTheme="minorHAnsi" w:hAnsiTheme="minorHAnsi" w:cstheme="minorHAnsi"/>
          <w:color w:val="000000" w:themeColor="text1"/>
          <w:sz w:val="22"/>
          <w:szCs w:val="22"/>
        </w:rPr>
        <w:t>Monitor Results Polic</w:t>
      </w:r>
      <w:r w:rsidR="0066084F">
        <w:rPr>
          <w:rFonts w:asciiTheme="minorHAnsi" w:hAnsiTheme="minorHAnsi" w:cstheme="minorHAnsi"/>
          <w:color w:val="000000" w:themeColor="text1"/>
          <w:sz w:val="22"/>
          <w:szCs w:val="22"/>
        </w:rPr>
        <w:t>ies:  2</w:t>
      </w:r>
      <w:r w:rsidR="0066084F" w:rsidRPr="0066084F">
        <w:rPr>
          <w:rFonts w:asciiTheme="minorHAnsi" w:hAnsiTheme="minorHAnsi" w:cstheme="minorHAnsi"/>
          <w:color w:val="000000" w:themeColor="text1"/>
          <w:sz w:val="22"/>
          <w:szCs w:val="22"/>
          <w:vertAlign w:val="superscript"/>
        </w:rPr>
        <w:t>nd</w:t>
      </w:r>
      <w:r w:rsidR="0066084F">
        <w:rPr>
          <w:rFonts w:asciiTheme="minorHAnsi" w:hAnsiTheme="minorHAnsi" w:cstheme="minorHAnsi"/>
          <w:color w:val="000000" w:themeColor="text1"/>
          <w:sz w:val="22"/>
          <w:szCs w:val="22"/>
        </w:rPr>
        <w:t xml:space="preserve"> review of all </w:t>
      </w:r>
      <w:bookmarkStart w:id="0" w:name="_GoBack"/>
      <w:bookmarkEnd w:id="0"/>
      <w:r w:rsidR="00184F56">
        <w:rPr>
          <w:rFonts w:asciiTheme="minorHAnsi" w:hAnsiTheme="minorHAnsi" w:cstheme="minorHAnsi"/>
          <w:color w:val="000000" w:themeColor="text1"/>
          <w:sz w:val="22"/>
          <w:szCs w:val="22"/>
        </w:rPr>
        <w:t xml:space="preserve"> (p.28)</w:t>
      </w:r>
    </w:p>
    <w:p w14:paraId="44B41379" w14:textId="3A825921" w:rsidR="0066084F" w:rsidRDefault="0066084F" w:rsidP="0066084F">
      <w:pPr>
        <w:pStyle w:val="BodyText"/>
        <w:tabs>
          <w:tab w:val="decimal" w:pos="270"/>
          <w:tab w:val="left" w:pos="720"/>
          <w:tab w:val="left" w:pos="1350"/>
          <w:tab w:val="left" w:pos="1620"/>
          <w:tab w:val="left" w:pos="4230"/>
          <w:tab w:val="left" w:pos="8100"/>
          <w:tab w:val="left" w:pos="8910"/>
        </w:tabs>
        <w:spacing w:before="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w:t>
      </w:r>
      <w:r>
        <w:rPr>
          <w:rFonts w:asciiTheme="minorHAnsi" w:hAnsiTheme="minorHAnsi" w:cstheme="minorHAnsi"/>
          <w:color w:val="000000" w:themeColor="text1"/>
          <w:sz w:val="22"/>
          <w:szCs w:val="22"/>
        </w:rPr>
        <w:tab/>
        <w:t>Bequests</w:t>
      </w:r>
    </w:p>
    <w:p w14:paraId="0BE035F3" w14:textId="70CED1F8" w:rsidR="0066084F" w:rsidRDefault="0066084F" w:rsidP="0066084F">
      <w:pPr>
        <w:pStyle w:val="BodyText"/>
        <w:tabs>
          <w:tab w:val="decimal" w:pos="270"/>
          <w:tab w:val="left" w:pos="720"/>
          <w:tab w:val="left" w:pos="1350"/>
          <w:tab w:val="left" w:pos="162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A. </w:t>
      </w:r>
      <w:r>
        <w:rPr>
          <w:rFonts w:asciiTheme="minorHAnsi" w:hAnsiTheme="minorHAnsi" w:cstheme="minorHAnsi"/>
          <w:color w:val="000000" w:themeColor="text1"/>
          <w:sz w:val="22"/>
          <w:szCs w:val="22"/>
        </w:rPr>
        <w:tab/>
      </w:r>
      <w:r w:rsidR="00184F56">
        <w:rPr>
          <w:rFonts w:asciiTheme="minorHAnsi" w:hAnsiTheme="minorHAnsi" w:cstheme="minorHAnsi"/>
          <w:color w:val="000000" w:themeColor="text1"/>
          <w:sz w:val="22"/>
          <w:szCs w:val="22"/>
        </w:rPr>
        <w:t>Progress Report</w:t>
      </w:r>
    </w:p>
    <w:p w14:paraId="5B791995" w14:textId="1B9F2570" w:rsidR="00840925" w:rsidRPr="00EA728A" w:rsidRDefault="0066084F" w:rsidP="00184F56">
      <w:pPr>
        <w:pStyle w:val="BodyText"/>
        <w:tabs>
          <w:tab w:val="decimal" w:pos="270"/>
          <w:tab w:val="left" w:pos="720"/>
          <w:tab w:val="left" w:pos="1350"/>
          <w:tab w:val="left" w:pos="162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B.</w:t>
      </w:r>
      <w:r>
        <w:rPr>
          <w:rFonts w:asciiTheme="minorHAnsi" w:hAnsiTheme="minorHAnsi" w:cstheme="minorHAnsi"/>
          <w:color w:val="000000" w:themeColor="text1"/>
          <w:sz w:val="22"/>
          <w:szCs w:val="22"/>
        </w:rPr>
        <w:tab/>
        <w:t>Corporate Resolution for Signing Authority (action)</w:t>
      </w:r>
      <w:r>
        <w:rPr>
          <w:rFonts w:asciiTheme="minorHAnsi" w:hAnsiTheme="minorHAnsi" w:cstheme="minorHAnsi"/>
          <w:color w:val="000000" w:themeColor="text1"/>
          <w:sz w:val="22"/>
          <w:szCs w:val="22"/>
        </w:rPr>
        <w:tab/>
        <w:t>Hillis</w:t>
      </w:r>
    </w:p>
    <w:p w14:paraId="63B62C62" w14:textId="5CE3208D"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X.</w:t>
      </w:r>
      <w:r w:rsidR="002426A2" w:rsidRPr="00EA728A">
        <w:rPr>
          <w:rFonts w:asciiTheme="minorHAnsi" w:hAnsiTheme="minorHAnsi" w:cstheme="minorHAnsi"/>
          <w:color w:val="000000" w:themeColor="text1"/>
          <w:sz w:val="22"/>
          <w:szCs w:val="22"/>
        </w:rPr>
        <w:tab/>
        <w:t>Reports</w:t>
      </w:r>
      <w:r w:rsidR="002426A2" w:rsidRPr="00EA728A">
        <w:rPr>
          <w:rFonts w:asciiTheme="minorHAnsi" w:hAnsiTheme="minorHAnsi" w:cstheme="minorHAnsi"/>
          <w:color w:val="000000" w:themeColor="text1"/>
          <w:sz w:val="22"/>
          <w:szCs w:val="22"/>
        </w:rPr>
        <w:tab/>
      </w:r>
    </w:p>
    <w:p w14:paraId="129F68CF" w14:textId="21002302" w:rsidR="00C23FF0" w:rsidRDefault="000C723E"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1.</w:t>
      </w:r>
      <w:r w:rsidR="002426A2" w:rsidRPr="00EA728A">
        <w:rPr>
          <w:rFonts w:asciiTheme="minorHAnsi" w:hAnsiTheme="minorHAnsi" w:cstheme="minorHAnsi"/>
          <w:color w:val="000000" w:themeColor="text1"/>
          <w:sz w:val="22"/>
          <w:szCs w:val="22"/>
        </w:rPr>
        <w:tab/>
        <w:t>Director Report</w:t>
      </w:r>
      <w:r w:rsidR="00646930"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b/>
        <w:t>Innes</w:t>
      </w:r>
    </w:p>
    <w:p w14:paraId="1D4BC7EA" w14:textId="25AEF5B3" w:rsidR="0066084F" w:rsidRDefault="0066084F"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A.</w:t>
      </w:r>
      <w:r>
        <w:rPr>
          <w:rFonts w:asciiTheme="minorHAnsi" w:hAnsiTheme="minorHAnsi" w:cstheme="minorHAnsi"/>
          <w:color w:val="000000" w:themeColor="text1"/>
          <w:sz w:val="22"/>
          <w:szCs w:val="22"/>
        </w:rPr>
        <w:tab/>
        <w:t>Grant Updates</w:t>
      </w:r>
    </w:p>
    <w:p w14:paraId="44148867" w14:textId="5C94D165" w:rsidR="0066084F" w:rsidRPr="00EA728A" w:rsidRDefault="0066084F"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B.</w:t>
      </w:r>
      <w:r>
        <w:rPr>
          <w:rFonts w:asciiTheme="minorHAnsi" w:hAnsiTheme="minorHAnsi" w:cstheme="minorHAnsi"/>
          <w:color w:val="000000" w:themeColor="text1"/>
          <w:sz w:val="22"/>
          <w:szCs w:val="22"/>
        </w:rPr>
        <w:tab/>
        <w:t>Genealogy Annex</w:t>
      </w:r>
    </w:p>
    <w:p w14:paraId="30252959" w14:textId="3191334B" w:rsidR="00646930" w:rsidRPr="00EA728A" w:rsidRDefault="0064693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2.</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Department Reports</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Informational</w:t>
      </w:r>
    </w:p>
    <w:p w14:paraId="6DBDE5D9" w14:textId="57BE8236" w:rsidR="00820BA0" w:rsidRDefault="004D1047" w:rsidP="00C820EF">
      <w:pPr>
        <w:pStyle w:val="BodyText"/>
        <w:tabs>
          <w:tab w:val="decimal" w:pos="270"/>
          <w:tab w:val="left" w:pos="720"/>
          <w:tab w:val="left" w:pos="1350"/>
          <w:tab w:val="left" w:pos="180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820BA0">
        <w:rPr>
          <w:rFonts w:asciiTheme="minorHAnsi" w:hAnsiTheme="minorHAnsi" w:cstheme="minorHAnsi"/>
          <w:color w:val="000000" w:themeColor="text1"/>
          <w:sz w:val="22"/>
          <w:szCs w:val="22"/>
        </w:rPr>
        <w:t>3.</w:t>
      </w:r>
      <w:r w:rsidR="00820BA0">
        <w:rPr>
          <w:rFonts w:asciiTheme="minorHAnsi" w:hAnsiTheme="minorHAnsi" w:cstheme="minorHAnsi"/>
          <w:color w:val="000000" w:themeColor="text1"/>
          <w:sz w:val="22"/>
          <w:szCs w:val="22"/>
        </w:rPr>
        <w:tab/>
        <w:t>Property Summary</w:t>
      </w:r>
      <w:r w:rsidR="00C820EF">
        <w:rPr>
          <w:rFonts w:asciiTheme="minorHAnsi" w:hAnsiTheme="minorHAnsi" w:cstheme="minorHAnsi"/>
          <w:color w:val="000000" w:themeColor="text1"/>
          <w:sz w:val="22"/>
          <w:szCs w:val="22"/>
        </w:rPr>
        <w:tab/>
        <w:t>Informational</w:t>
      </w:r>
    </w:p>
    <w:p w14:paraId="309B412E" w14:textId="738D4D70" w:rsidR="004D1047" w:rsidRPr="00EA728A" w:rsidRDefault="00820BA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w:t>
      </w:r>
      <w:r w:rsidR="004D1047" w:rsidRPr="00EA728A">
        <w:rPr>
          <w:rFonts w:asciiTheme="minorHAnsi" w:hAnsiTheme="minorHAnsi" w:cstheme="minorHAnsi"/>
          <w:color w:val="000000" w:themeColor="text1"/>
          <w:sz w:val="22"/>
          <w:szCs w:val="22"/>
        </w:rPr>
        <w:t>.</w:t>
      </w:r>
      <w:r w:rsidR="004D1047" w:rsidRPr="00EA728A">
        <w:rPr>
          <w:rFonts w:asciiTheme="minorHAnsi" w:hAnsiTheme="minorHAnsi" w:cstheme="minorHAnsi"/>
          <w:color w:val="000000" w:themeColor="text1"/>
          <w:sz w:val="22"/>
          <w:szCs w:val="22"/>
        </w:rPr>
        <w:tab/>
        <w:t xml:space="preserve">Film Committee </w:t>
      </w:r>
      <w:r w:rsidR="004D1047" w:rsidRPr="00EA728A">
        <w:rPr>
          <w:rFonts w:asciiTheme="minorHAnsi" w:hAnsiTheme="minorHAnsi" w:cstheme="minorHAnsi"/>
          <w:color w:val="000000" w:themeColor="text1"/>
          <w:sz w:val="22"/>
          <w:szCs w:val="22"/>
        </w:rPr>
        <w:tab/>
      </w:r>
      <w:r w:rsidR="004D1047" w:rsidRPr="00EA728A">
        <w:rPr>
          <w:rFonts w:asciiTheme="minorHAnsi" w:hAnsiTheme="minorHAnsi" w:cstheme="minorHAnsi"/>
          <w:color w:val="000000" w:themeColor="text1"/>
          <w:sz w:val="22"/>
          <w:szCs w:val="22"/>
        </w:rPr>
        <w:tab/>
      </w:r>
      <w:r w:rsidR="00C820EF">
        <w:rPr>
          <w:rFonts w:asciiTheme="minorHAnsi" w:hAnsiTheme="minorHAnsi" w:cstheme="minorHAnsi"/>
          <w:color w:val="000000" w:themeColor="text1"/>
          <w:sz w:val="22"/>
          <w:szCs w:val="22"/>
        </w:rPr>
        <w:t>Hillis</w:t>
      </w:r>
    </w:p>
    <w:p w14:paraId="6629E2D9" w14:textId="2712AA54" w:rsidR="00EB75D8" w:rsidRDefault="00F06A96"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X</w:t>
      </w:r>
      <w:r w:rsidRPr="00EA728A">
        <w:rPr>
          <w:rFonts w:asciiTheme="minorHAnsi" w:hAnsiTheme="minorHAnsi" w:cstheme="minorHAnsi"/>
          <w:color w:val="000000" w:themeColor="text1"/>
          <w:sz w:val="22"/>
          <w:szCs w:val="22"/>
        </w:rPr>
        <w:t>I</w:t>
      </w:r>
      <w:r w:rsidR="00203656" w:rsidRPr="00EA728A">
        <w:rPr>
          <w:rFonts w:asciiTheme="minorHAnsi" w:hAnsiTheme="minorHAnsi" w:cstheme="minorHAnsi"/>
          <w:color w:val="000000" w:themeColor="text1"/>
          <w:sz w:val="22"/>
          <w:szCs w:val="22"/>
        </w:rPr>
        <w:t>.</w:t>
      </w:r>
      <w:r w:rsidR="00203656" w:rsidRPr="00EA728A">
        <w:rPr>
          <w:rFonts w:asciiTheme="minorHAnsi" w:hAnsiTheme="minorHAnsi" w:cstheme="minorHAnsi"/>
          <w:color w:val="000000" w:themeColor="text1"/>
          <w:sz w:val="22"/>
          <w:szCs w:val="22"/>
        </w:rPr>
        <w:tab/>
      </w:r>
      <w:r w:rsidR="00EB75D8">
        <w:rPr>
          <w:rFonts w:asciiTheme="minorHAnsi" w:hAnsiTheme="minorHAnsi" w:cstheme="minorHAnsi"/>
          <w:color w:val="000000" w:themeColor="text1"/>
          <w:sz w:val="22"/>
          <w:szCs w:val="22"/>
        </w:rPr>
        <w:t xml:space="preserve">Other Business </w:t>
      </w:r>
      <w:r w:rsidR="00EB75D8">
        <w:rPr>
          <w:rFonts w:asciiTheme="minorHAnsi" w:hAnsiTheme="minorHAnsi" w:cstheme="minorHAnsi"/>
          <w:color w:val="000000" w:themeColor="text1"/>
          <w:sz w:val="22"/>
          <w:szCs w:val="22"/>
        </w:rPr>
        <w:tab/>
      </w:r>
      <w:r w:rsidR="00EB75D8">
        <w:rPr>
          <w:rFonts w:asciiTheme="minorHAnsi" w:hAnsiTheme="minorHAnsi" w:cstheme="minorHAnsi"/>
          <w:color w:val="000000" w:themeColor="text1"/>
          <w:sz w:val="22"/>
          <w:szCs w:val="22"/>
        </w:rPr>
        <w:tab/>
        <w:t>All</w:t>
      </w:r>
    </w:p>
    <w:p w14:paraId="0970B172" w14:textId="60FC93F4" w:rsidR="002426A2" w:rsidRPr="00EA728A" w:rsidRDefault="00EB75D8"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XIII.</w:t>
      </w:r>
      <w:r>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Adjournment</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6830B68E" w14:textId="0015B3D0" w:rsidR="00C0784F" w:rsidRPr="00EA728A" w:rsidRDefault="004D1047"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bCs/>
          <w:color w:val="000000" w:themeColor="text1"/>
          <w:szCs w:val="18"/>
        </w:rPr>
        <w:t xml:space="preserve">Mission Statement:  The Jefferson County Library District exists for the use, education, and enjoyment of all citizens and visitors of the Library District.  The Library provides access to diverse theories, ideas, and opinions in a variety of formats, supports developing readers </w:t>
      </w:r>
      <w:r w:rsidRPr="00EA728A">
        <w:rPr>
          <w:rFonts w:asciiTheme="minorHAnsi" w:hAnsiTheme="minorHAnsi" w:cstheme="minorHAnsi"/>
          <w:bCs/>
          <w:color w:val="000000" w:themeColor="text1"/>
          <w:szCs w:val="18"/>
        </w:rPr>
        <w:lastRenderedPageBreak/>
        <w:t>and lifelong learners, and offers information, courteous services, and quality programs in a safe and welcoming environment.</w:t>
      </w:r>
      <w:r w:rsidR="00203656" w:rsidRPr="00EA728A">
        <w:rPr>
          <w:rFonts w:asciiTheme="minorHAnsi" w:hAnsiTheme="minorHAnsi" w:cstheme="minorHAnsi"/>
          <w:bCs/>
          <w:color w:val="000000" w:themeColor="text1"/>
          <w:szCs w:val="18"/>
        </w:rPr>
        <w:t xml:space="preserve">  </w:t>
      </w:r>
      <w:r w:rsidR="003C0A3B" w:rsidRPr="00EA728A">
        <w:rPr>
          <w:rFonts w:asciiTheme="minorHAnsi" w:hAnsiTheme="minorHAnsi" w:cstheme="minorHAnsi"/>
          <w:color w:val="000000" w:themeColor="text1"/>
          <w:szCs w:val="18"/>
        </w:rPr>
        <w:t>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C0784F" w:rsidRPr="00EA728A"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4EDFD" w14:textId="77777777" w:rsidR="0064558A" w:rsidRDefault="0064558A" w:rsidP="003C5331">
      <w:r>
        <w:separator/>
      </w:r>
    </w:p>
  </w:endnote>
  <w:endnote w:type="continuationSeparator" w:id="0">
    <w:p w14:paraId="3DA00637" w14:textId="77777777" w:rsidR="0064558A" w:rsidRDefault="0064558A"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3927F" w14:textId="77777777" w:rsidR="0064558A" w:rsidRDefault="0064558A" w:rsidP="003C5331">
      <w:r>
        <w:separator/>
      </w:r>
    </w:p>
  </w:footnote>
  <w:footnote w:type="continuationSeparator" w:id="0">
    <w:p w14:paraId="7393B922" w14:textId="77777777" w:rsidR="0064558A" w:rsidRDefault="0064558A"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5"/>
  </w:num>
  <w:num w:numId="30">
    <w:abstractNumId w:val="12"/>
  </w:num>
  <w:num w:numId="31">
    <w:abstractNumId w:val="5"/>
  </w:num>
  <w:num w:numId="32">
    <w:abstractNumId w:val="33"/>
  </w:num>
  <w:num w:numId="33">
    <w:abstractNumId w:val="1"/>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685E"/>
    <w:rsid w:val="00081590"/>
    <w:rsid w:val="00083716"/>
    <w:rsid w:val="000878AD"/>
    <w:rsid w:val="00090724"/>
    <w:rsid w:val="00091437"/>
    <w:rsid w:val="00091E2F"/>
    <w:rsid w:val="00092567"/>
    <w:rsid w:val="000944F8"/>
    <w:rsid w:val="00097784"/>
    <w:rsid w:val="00097AEF"/>
    <w:rsid w:val="000A33FC"/>
    <w:rsid w:val="000A39D4"/>
    <w:rsid w:val="000A5BDC"/>
    <w:rsid w:val="000B0F9F"/>
    <w:rsid w:val="000B17AD"/>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900A7"/>
    <w:rsid w:val="001910FE"/>
    <w:rsid w:val="0019120F"/>
    <w:rsid w:val="001937FE"/>
    <w:rsid w:val="00194257"/>
    <w:rsid w:val="00196D4D"/>
    <w:rsid w:val="001A0233"/>
    <w:rsid w:val="001A362F"/>
    <w:rsid w:val="001A4E9F"/>
    <w:rsid w:val="001B7AF3"/>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291E"/>
    <w:rsid w:val="00293E84"/>
    <w:rsid w:val="002A042C"/>
    <w:rsid w:val="002A2026"/>
    <w:rsid w:val="002A2F29"/>
    <w:rsid w:val="002A3A68"/>
    <w:rsid w:val="002A5A73"/>
    <w:rsid w:val="002A76AD"/>
    <w:rsid w:val="002A7E9E"/>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1C2B"/>
    <w:rsid w:val="003C2F94"/>
    <w:rsid w:val="003C5331"/>
    <w:rsid w:val="003C6EF2"/>
    <w:rsid w:val="003D2CAF"/>
    <w:rsid w:val="003D3E3E"/>
    <w:rsid w:val="003D7EC8"/>
    <w:rsid w:val="003E16CC"/>
    <w:rsid w:val="003F2F05"/>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13FC"/>
    <w:rsid w:val="00723142"/>
    <w:rsid w:val="00723342"/>
    <w:rsid w:val="00725C5A"/>
    <w:rsid w:val="00726D40"/>
    <w:rsid w:val="00735155"/>
    <w:rsid w:val="00735DF8"/>
    <w:rsid w:val="00742FD8"/>
    <w:rsid w:val="00743016"/>
    <w:rsid w:val="007438B2"/>
    <w:rsid w:val="007474B5"/>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4467-3BBF-5E4D-95A4-C324DFD2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252</Words>
  <Characters>1504</Characters>
  <Application>Microsoft Office Word</Application>
  <DocSecurity>0</DocSecurity>
  <Lines>53</Lines>
  <Paragraphs>27</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7</cp:revision>
  <cp:lastPrinted>2020-02-07T22:08:00Z</cp:lastPrinted>
  <dcterms:created xsi:type="dcterms:W3CDTF">2020-02-06T20:55:00Z</dcterms:created>
  <dcterms:modified xsi:type="dcterms:W3CDTF">2020-02-07T22:09:00Z</dcterms:modified>
</cp:coreProperties>
</file>