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4C9E" w14:textId="4D55E802" w:rsidR="002F3C9C" w:rsidRPr="00350D39" w:rsidRDefault="00951A1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350D39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1E602009">
                <wp:simplePos x="0" y="0"/>
                <wp:positionH relativeFrom="column">
                  <wp:posOffset>1798320</wp:posOffset>
                </wp:positionH>
                <wp:positionV relativeFrom="paragraph">
                  <wp:posOffset>-47625</wp:posOffset>
                </wp:positionV>
                <wp:extent cx="4133850" cy="923925"/>
                <wp:effectExtent l="0" t="0" r="635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18CA" w14:textId="1FD3592E" w:rsidR="00951A1C" w:rsidRDefault="00951A1C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>Special Meeting</w:t>
                            </w:r>
                          </w:p>
                          <w:p w14:paraId="0D0D560A" w14:textId="46F428F0" w:rsidR="00D572F9" w:rsidRPr="002F3C9C" w:rsidRDefault="00951A1C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 xml:space="preserve">JCLD Board of Directors </w:t>
                            </w:r>
                          </w:p>
                          <w:p w14:paraId="53AA7F7E" w14:textId="4269A8BA" w:rsidR="00A26D40" w:rsidRPr="002F3C9C" w:rsidRDefault="004C7E8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>Saturday</w:t>
                            </w:r>
                            <w:r w:rsidR="00951A1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 xml:space="preserve">, October </w:t>
                            </w:r>
                            <w:r w:rsidR="00DD43E7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>19</w:t>
                            </w:r>
                            <w:r w:rsidR="00951A1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</w:rPr>
                              <w:t xml:space="preserve">, 2019 </w:t>
                            </w:r>
                          </w:p>
                          <w:p w14:paraId="24D2C603" w14:textId="77777777" w:rsidR="00301E09" w:rsidRPr="00301E09" w:rsidRDefault="00301E09" w:rsidP="00301E09">
                            <w:pPr>
                              <w:pStyle w:val="BodyText"/>
                              <w:tabs>
                                <w:tab w:val="decimal" w:pos="270"/>
                                <w:tab w:val="left" w:pos="7740"/>
                                <w:tab w:val="left" w:pos="80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</w:rPr>
                            </w:pPr>
                            <w:r w:rsidRPr="00301E09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24"/>
                              </w:rPr>
                              <w:t>Minutes of Meeting</w:t>
                            </w:r>
                          </w:p>
                          <w:p w14:paraId="242F7815" w14:textId="77777777" w:rsidR="00A26D40" w:rsidRPr="002F3C9C" w:rsidRDefault="00A26D40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55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1.6pt;margin-top:-3.75pt;width:325.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" stroked="f">
                <v:textbox>
                  <w:txbxContent>
                    <w:p w14:paraId="511418CA" w14:textId="1FD3592E" w:rsidR="00951A1C" w:rsidRDefault="00951A1C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>Special Meeting</w:t>
                      </w:r>
                    </w:p>
                    <w:p w14:paraId="0D0D560A" w14:textId="46F428F0" w:rsidR="00D572F9" w:rsidRPr="002F3C9C" w:rsidRDefault="00951A1C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 xml:space="preserve">JCLD Board of Directors </w:t>
                      </w:r>
                    </w:p>
                    <w:p w14:paraId="53AA7F7E" w14:textId="4269A8BA" w:rsidR="00A26D40" w:rsidRPr="002F3C9C" w:rsidRDefault="004C7E8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>Saturday</w:t>
                      </w:r>
                      <w:bookmarkStart w:id="1" w:name="_GoBack"/>
                      <w:bookmarkEnd w:id="1"/>
                      <w:r w:rsidR="00951A1C"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 xml:space="preserve">, October </w:t>
                      </w:r>
                      <w:r w:rsidR="00DD43E7"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>19</w:t>
                      </w:r>
                      <w:r w:rsidR="00951A1C"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</w:rPr>
                        <w:t xml:space="preserve">, 2019 </w:t>
                      </w:r>
                    </w:p>
                    <w:p w14:paraId="24D2C603" w14:textId="77777777" w:rsidR="00301E09" w:rsidRPr="00301E09" w:rsidRDefault="00301E09" w:rsidP="00301E09">
                      <w:pPr>
                        <w:pStyle w:val="BodyText"/>
                        <w:tabs>
                          <w:tab w:val="decimal" w:pos="270"/>
                          <w:tab w:val="left" w:pos="7740"/>
                          <w:tab w:val="left" w:pos="801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</w:rPr>
                      </w:pPr>
                      <w:r w:rsidRPr="00301E09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24"/>
                        </w:rPr>
                        <w:t>Minutes of Meeting</w:t>
                      </w:r>
                    </w:p>
                    <w:p w14:paraId="242F7815" w14:textId="77777777" w:rsidR="00A26D40" w:rsidRPr="002F3C9C" w:rsidRDefault="00A26D40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656" w:rsidRPr="00350D39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336325B9">
                <wp:simplePos x="0" y="0"/>
                <wp:positionH relativeFrom="column">
                  <wp:posOffset>123825</wp:posOffset>
                </wp:positionH>
                <wp:positionV relativeFrom="paragraph">
                  <wp:posOffset>-240030</wp:posOffset>
                </wp:positionV>
                <wp:extent cx="1495425" cy="1381125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077AE1B8">
                                  <wp:extent cx="1306195" cy="1263072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195" cy="126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76AF7" id="Text Box 3" o:spid="_x0000_s1027" type="#_x0000_t202" style="position:absolute;margin-left:9.75pt;margin-top:-18.9pt;width:117.7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077AE1B8">
                            <wp:extent cx="1306195" cy="1263072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195" cy="126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350D39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350D39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350D39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0F09CC08" w14:textId="06624BF9" w:rsidR="002F3C9C" w:rsidRPr="00350D39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B49AB00" w14:textId="22738E58" w:rsidR="00B7289B" w:rsidRPr="00350D39" w:rsidRDefault="00B7289B" w:rsidP="00840925">
      <w:pPr>
        <w:pStyle w:val="BodyText"/>
        <w:tabs>
          <w:tab w:val="decimal" w:pos="27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Cs w:val="18"/>
        </w:rPr>
      </w:pPr>
    </w:p>
    <w:p w14:paraId="00B12758" w14:textId="77777777" w:rsidR="00583932" w:rsidRPr="00350D39" w:rsidRDefault="00583932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1D33FB" w14:textId="234D05ED" w:rsidR="00583932" w:rsidRPr="00350D39" w:rsidRDefault="000D29BF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51A8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Attendance</w:t>
      </w:r>
    </w:p>
    <w:p w14:paraId="71D3E3CC" w14:textId="68D70530" w:rsidR="00583932" w:rsidRPr="00350D39" w:rsidRDefault="00583932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D0713A" w14:textId="46E6CE04" w:rsidR="00583932" w:rsidRPr="00350D39" w:rsidRDefault="00583932" w:rsidP="000D29BF">
      <w:pPr>
        <w:pStyle w:val="BodyText"/>
        <w:tabs>
          <w:tab w:val="left" w:pos="3420"/>
          <w:tab w:val="left" w:pos="8100"/>
          <w:tab w:val="left" w:pos="8910"/>
        </w:tabs>
        <w:spacing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Board</w:t>
      </w:r>
      <w:r w:rsidR="00451A8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451A8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Stephen Hillis, Susan Stovall, </w:t>
      </w:r>
      <w:r w:rsidR="00DD43E7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Karen Esvelt, 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Guy Chittenden, Royce Embanks</w:t>
      </w:r>
    </w:p>
    <w:p w14:paraId="39446C06" w14:textId="131A7B7F" w:rsidR="00583932" w:rsidRPr="00350D39" w:rsidRDefault="00583932" w:rsidP="000D29BF">
      <w:pPr>
        <w:pStyle w:val="BodyText"/>
        <w:tabs>
          <w:tab w:val="left" w:pos="3420"/>
          <w:tab w:val="left" w:pos="8100"/>
          <w:tab w:val="left" w:pos="8910"/>
        </w:tabs>
        <w:spacing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Staff</w:t>
      </w:r>
      <w:r w:rsidR="00301E09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r w:rsidR="00451A8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Jane Ellen Innes</w:t>
      </w:r>
    </w:p>
    <w:p w14:paraId="6912079F" w14:textId="77777777" w:rsidR="00583932" w:rsidRPr="00350D39" w:rsidRDefault="00583932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83EFB" w14:textId="2715FFBF" w:rsidR="00B7289B" w:rsidRPr="00350D39" w:rsidRDefault="000C723E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</w:p>
    <w:p w14:paraId="3A390677" w14:textId="276A1977" w:rsidR="000407FA" w:rsidRPr="00350D39" w:rsidRDefault="00451A8B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3932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The meeting was called to order at 1</w:t>
      </w:r>
      <w:bookmarkStart w:id="0" w:name="_GoBack"/>
      <w:bookmarkEnd w:id="0"/>
      <w:r w:rsidR="00583932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1:00 am by Stephen Hillis.</w:t>
      </w:r>
    </w:p>
    <w:p w14:paraId="18D63AB0" w14:textId="77777777" w:rsidR="00583932" w:rsidRPr="00350D39" w:rsidRDefault="00583932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843525" w14:textId="67ADC6C3" w:rsidR="00B7289B" w:rsidRPr="00350D39" w:rsidRDefault="000C723E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46930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Acceptance</w:t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of Agenda</w:t>
      </w:r>
      <w:r w:rsidR="00646930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and Establishment of a quorum</w:t>
      </w:r>
    </w:p>
    <w:p w14:paraId="10AF2386" w14:textId="74D47595" w:rsidR="00583932" w:rsidRPr="00350D39" w:rsidRDefault="00451A8B" w:rsidP="00737CAB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7CA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It was confirmed that a quorum was established.  Stovall moved that the agenda be accepted with flexibility.  Esvelt seconded.  Motion passed unanimously.</w:t>
      </w:r>
    </w:p>
    <w:p w14:paraId="0E9EBA9B" w14:textId="77777777" w:rsidR="00583932" w:rsidRPr="00350D39" w:rsidRDefault="00583932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EF01DF" w14:textId="0D96059B" w:rsidR="000C723E" w:rsidRPr="00350D39" w:rsidRDefault="000C723E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III.</w:t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4F61BFE8" w14:textId="2A419AE2" w:rsidR="00583932" w:rsidRPr="00350D39" w:rsidRDefault="00451A8B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3932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There was no public comment.</w:t>
      </w:r>
    </w:p>
    <w:p w14:paraId="31DF8DB2" w14:textId="77777777" w:rsidR="00451A8B" w:rsidRPr="00350D39" w:rsidRDefault="00451A8B" w:rsidP="00451A8B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B04299" w14:textId="12C94FF6" w:rsidR="00074391" w:rsidRPr="00350D39" w:rsidRDefault="00074391" w:rsidP="00074391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IV.</w:t>
      </w: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Executive Session</w:t>
      </w:r>
    </w:p>
    <w:p w14:paraId="1D05BA6B" w14:textId="7E1AFD76" w:rsidR="000061B8" w:rsidRPr="00350D39" w:rsidRDefault="000061B8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accordance with </w:t>
      </w:r>
      <w:r w:rsidR="00583932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ORS 192.660(2)(e) – deliberation on real property transactions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 board entered executive session at </w:t>
      </w:r>
      <w:r w:rsidR="00737CA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:0</w:t>
      </w:r>
      <w:r w:rsidR="00737CA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7CAB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 to discuss the Bean Foundation’s proposal for a Westside Community Campus.  </w:t>
      </w:r>
    </w:p>
    <w:p w14:paraId="0293FA63" w14:textId="77777777" w:rsidR="000061B8" w:rsidRPr="00350D39" w:rsidRDefault="000061B8" w:rsidP="00583932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F95AD8" w14:textId="77777777" w:rsidR="000061B8" w:rsidRPr="00350D39" w:rsidRDefault="000061B8" w:rsidP="000061B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V.</w:t>
      </w: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Return to Open Session</w:t>
      </w:r>
    </w:p>
    <w:p w14:paraId="18EF7376" w14:textId="0E90B8DE" w:rsidR="00583932" w:rsidRPr="00350D39" w:rsidRDefault="00451A8B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061B8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board returned to open session at 12:25 pm. </w:t>
      </w:r>
    </w:p>
    <w:p w14:paraId="7DB063D6" w14:textId="77777777" w:rsidR="000061B8" w:rsidRPr="00350D39" w:rsidRDefault="000061B8" w:rsidP="00583932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7984BA" w14:textId="1F9971D5" w:rsidR="00951A1C" w:rsidRPr="00350D39" w:rsidRDefault="000C723E" w:rsidP="009C64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IV.</w:t>
      </w:r>
      <w:r w:rsidR="00B7289B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C64EC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Discussion w the Bean Foundation</w:t>
      </w:r>
    </w:p>
    <w:p w14:paraId="48E6F573" w14:textId="79005A22" w:rsidR="00517447" w:rsidRPr="00350D39" w:rsidRDefault="00517447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During the executive session, </w:t>
      </w:r>
      <w:r w:rsidR="00697AEE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board discussed the potential collaboration with the Bean Foundation on the Westside Community Campus. It recognized its fiduciary responsibilities to its constituents </w:t>
      </w:r>
      <w:proofErr w:type="gramStart"/>
      <w:r w:rsidR="00697AEE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and  determined</w:t>
      </w:r>
      <w:proofErr w:type="gramEnd"/>
      <w:r w:rsidR="00697AEE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it needed additional information from the Foundation to be able to make data driven decisions.</w:t>
      </w:r>
    </w:p>
    <w:p w14:paraId="7706548F" w14:textId="77777777" w:rsidR="00517447" w:rsidRPr="00350D39" w:rsidRDefault="00517447" w:rsidP="009C64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237ABB" w14:textId="77777777" w:rsidR="00517447" w:rsidRPr="00350D39" w:rsidRDefault="00951A1C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VII.</w:t>
      </w:r>
      <w:r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843C5" w:rsidRPr="00350D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Adjournment</w:t>
      </w:r>
    </w:p>
    <w:p w14:paraId="0AA89829" w14:textId="5E6EBD63" w:rsidR="00451A8B" w:rsidRPr="00350D39" w:rsidRDefault="00451A8B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7447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With no further business before the board, the meeting adjourned at 12:</w:t>
      </w: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32 pm.</w:t>
      </w:r>
    </w:p>
    <w:p w14:paraId="7CC5D0BB" w14:textId="77777777" w:rsidR="00451A8B" w:rsidRPr="00350D39" w:rsidRDefault="00451A8B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00C0E0" w14:textId="77777777" w:rsidR="00451A8B" w:rsidRPr="00350D39" w:rsidRDefault="00451A8B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Respectfully submitted,</w:t>
      </w:r>
    </w:p>
    <w:p w14:paraId="14898A63" w14:textId="77777777" w:rsidR="00451A8B" w:rsidRPr="00350D39" w:rsidRDefault="00451A8B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E0625E" w14:textId="77777777" w:rsidR="00451A8B" w:rsidRPr="00350D39" w:rsidRDefault="00451A8B" w:rsidP="00585E2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997867" w14:textId="77777777" w:rsidR="00451A8B" w:rsidRPr="00350D39" w:rsidRDefault="00451A8B" w:rsidP="00451A8B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Jane Ellen Innes, Secretary to the Board</w:t>
      </w:r>
    </w:p>
    <w:p w14:paraId="6830B68E" w14:textId="52249528" w:rsidR="00C0784F" w:rsidRPr="00350D39" w:rsidRDefault="00451A8B" w:rsidP="00DA39E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line="252" w:lineRule="auto"/>
        <w:ind w:left="4230"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>Jefferson County Library District</w:t>
      </w:r>
      <w:r w:rsidR="00951A1C" w:rsidRPr="00350D3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sectPr w:rsidR="00C0784F" w:rsidRPr="00350D39" w:rsidSect="0095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081C" w14:textId="77777777" w:rsidR="00482E3C" w:rsidRDefault="00482E3C" w:rsidP="003C5331">
      <w:r>
        <w:separator/>
      </w:r>
    </w:p>
  </w:endnote>
  <w:endnote w:type="continuationSeparator" w:id="0">
    <w:p w14:paraId="227BB8F2" w14:textId="77777777" w:rsidR="00482E3C" w:rsidRDefault="00482E3C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D727" w14:textId="77777777" w:rsidR="00482E3C" w:rsidRDefault="00482E3C" w:rsidP="003C5331">
      <w:r>
        <w:separator/>
      </w:r>
    </w:p>
  </w:footnote>
  <w:footnote w:type="continuationSeparator" w:id="0">
    <w:p w14:paraId="47599B98" w14:textId="77777777" w:rsidR="00482E3C" w:rsidRDefault="00482E3C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06CB"/>
    <w:multiLevelType w:val="hybridMultilevel"/>
    <w:tmpl w:val="B0067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4"/>
  </w:num>
  <w:num w:numId="5">
    <w:abstractNumId w:val="33"/>
  </w:num>
  <w:num w:numId="6">
    <w:abstractNumId w:val="18"/>
  </w:num>
  <w:num w:numId="7">
    <w:abstractNumId w:val="8"/>
  </w:num>
  <w:num w:numId="8">
    <w:abstractNumId w:val="24"/>
  </w:num>
  <w:num w:numId="9">
    <w:abstractNumId w:val="0"/>
  </w:num>
  <w:num w:numId="10">
    <w:abstractNumId w:val="25"/>
  </w:num>
  <w:num w:numId="11">
    <w:abstractNumId w:val="27"/>
  </w:num>
  <w:num w:numId="12">
    <w:abstractNumId w:val="21"/>
  </w:num>
  <w:num w:numId="13">
    <w:abstractNumId w:val="31"/>
  </w:num>
  <w:num w:numId="14">
    <w:abstractNumId w:val="15"/>
  </w:num>
  <w:num w:numId="15">
    <w:abstractNumId w:val="32"/>
  </w:num>
  <w:num w:numId="16">
    <w:abstractNumId w:val="12"/>
  </w:num>
  <w:num w:numId="17">
    <w:abstractNumId w:val="22"/>
  </w:num>
  <w:num w:numId="18">
    <w:abstractNumId w:val="28"/>
  </w:num>
  <w:num w:numId="19">
    <w:abstractNumId w:val="4"/>
  </w:num>
  <w:num w:numId="20">
    <w:abstractNumId w:val="23"/>
  </w:num>
  <w:num w:numId="21">
    <w:abstractNumId w:val="10"/>
  </w:num>
  <w:num w:numId="22">
    <w:abstractNumId w:val="19"/>
  </w:num>
  <w:num w:numId="23">
    <w:abstractNumId w:val="26"/>
  </w:num>
  <w:num w:numId="24">
    <w:abstractNumId w:val="17"/>
  </w:num>
  <w:num w:numId="25">
    <w:abstractNumId w:val="20"/>
  </w:num>
  <w:num w:numId="26">
    <w:abstractNumId w:val="29"/>
  </w:num>
  <w:num w:numId="27">
    <w:abstractNumId w:val="16"/>
  </w:num>
  <w:num w:numId="28">
    <w:abstractNumId w:val="2"/>
  </w:num>
  <w:num w:numId="29">
    <w:abstractNumId w:val="36"/>
  </w:num>
  <w:num w:numId="30">
    <w:abstractNumId w:val="13"/>
  </w:num>
  <w:num w:numId="31">
    <w:abstractNumId w:val="5"/>
  </w:num>
  <w:num w:numId="32">
    <w:abstractNumId w:val="34"/>
  </w:num>
  <w:num w:numId="33">
    <w:abstractNumId w:val="1"/>
  </w:num>
  <w:num w:numId="34">
    <w:abstractNumId w:val="35"/>
  </w:num>
  <w:num w:numId="35">
    <w:abstractNumId w:val="30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4840"/>
    <w:rsid w:val="000054CC"/>
    <w:rsid w:val="00005581"/>
    <w:rsid w:val="000061B8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07FA"/>
    <w:rsid w:val="00041038"/>
    <w:rsid w:val="000444CE"/>
    <w:rsid w:val="00046AFD"/>
    <w:rsid w:val="000528EC"/>
    <w:rsid w:val="00053C03"/>
    <w:rsid w:val="000577B3"/>
    <w:rsid w:val="00062337"/>
    <w:rsid w:val="00062AF3"/>
    <w:rsid w:val="000638E5"/>
    <w:rsid w:val="000661F0"/>
    <w:rsid w:val="000712BF"/>
    <w:rsid w:val="00072A5B"/>
    <w:rsid w:val="00074391"/>
    <w:rsid w:val="0007685E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5BDC"/>
    <w:rsid w:val="000B0F9F"/>
    <w:rsid w:val="000B17AD"/>
    <w:rsid w:val="000B2980"/>
    <w:rsid w:val="000B4F93"/>
    <w:rsid w:val="000B4FD4"/>
    <w:rsid w:val="000B6922"/>
    <w:rsid w:val="000B7806"/>
    <w:rsid w:val="000C12A0"/>
    <w:rsid w:val="000C6849"/>
    <w:rsid w:val="000C723E"/>
    <w:rsid w:val="000D0769"/>
    <w:rsid w:val="000D29BF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4C29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900A7"/>
    <w:rsid w:val="001910FE"/>
    <w:rsid w:val="0019120F"/>
    <w:rsid w:val="001937FE"/>
    <w:rsid w:val="00194257"/>
    <w:rsid w:val="00196D4D"/>
    <w:rsid w:val="001A0233"/>
    <w:rsid w:val="001A362F"/>
    <w:rsid w:val="001B7AF3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FC9"/>
    <w:rsid w:val="00247A8A"/>
    <w:rsid w:val="00250F52"/>
    <w:rsid w:val="00251CEF"/>
    <w:rsid w:val="0025361E"/>
    <w:rsid w:val="00253C69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291E"/>
    <w:rsid w:val="00293E84"/>
    <w:rsid w:val="002A042C"/>
    <w:rsid w:val="002A2026"/>
    <w:rsid w:val="002A2F29"/>
    <w:rsid w:val="002A3A68"/>
    <w:rsid w:val="002A5A73"/>
    <w:rsid w:val="002A76A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7A77"/>
    <w:rsid w:val="002E4D0F"/>
    <w:rsid w:val="002F0D55"/>
    <w:rsid w:val="002F3267"/>
    <w:rsid w:val="002F3B30"/>
    <w:rsid w:val="002F3C9C"/>
    <w:rsid w:val="002F3EAF"/>
    <w:rsid w:val="002F449D"/>
    <w:rsid w:val="003010CF"/>
    <w:rsid w:val="00301E09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B02"/>
    <w:rsid w:val="00333456"/>
    <w:rsid w:val="0033698B"/>
    <w:rsid w:val="00336A62"/>
    <w:rsid w:val="003419FD"/>
    <w:rsid w:val="00341C26"/>
    <w:rsid w:val="003437B6"/>
    <w:rsid w:val="003453CF"/>
    <w:rsid w:val="0034772B"/>
    <w:rsid w:val="003503B5"/>
    <w:rsid w:val="00350831"/>
    <w:rsid w:val="00350D39"/>
    <w:rsid w:val="00351C4E"/>
    <w:rsid w:val="00353B80"/>
    <w:rsid w:val="00354967"/>
    <w:rsid w:val="00356192"/>
    <w:rsid w:val="003566A2"/>
    <w:rsid w:val="00357F0B"/>
    <w:rsid w:val="00361AB7"/>
    <w:rsid w:val="00362415"/>
    <w:rsid w:val="00363FB5"/>
    <w:rsid w:val="003661BD"/>
    <w:rsid w:val="00366491"/>
    <w:rsid w:val="00371A2A"/>
    <w:rsid w:val="003728A5"/>
    <w:rsid w:val="00376BCC"/>
    <w:rsid w:val="003810AF"/>
    <w:rsid w:val="00383412"/>
    <w:rsid w:val="003840E1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A3B"/>
    <w:rsid w:val="003C1B29"/>
    <w:rsid w:val="003C2F94"/>
    <w:rsid w:val="003C5331"/>
    <w:rsid w:val="003C6EF2"/>
    <w:rsid w:val="003D2CAF"/>
    <w:rsid w:val="003D3E3E"/>
    <w:rsid w:val="003D7EC8"/>
    <w:rsid w:val="003E16CC"/>
    <w:rsid w:val="003F2F05"/>
    <w:rsid w:val="003F58CD"/>
    <w:rsid w:val="003F7659"/>
    <w:rsid w:val="00401353"/>
    <w:rsid w:val="00402D69"/>
    <w:rsid w:val="0040503D"/>
    <w:rsid w:val="004056DA"/>
    <w:rsid w:val="00410354"/>
    <w:rsid w:val="0041071C"/>
    <w:rsid w:val="0041376F"/>
    <w:rsid w:val="00413846"/>
    <w:rsid w:val="00415F1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C69"/>
    <w:rsid w:val="004510B1"/>
    <w:rsid w:val="00451357"/>
    <w:rsid w:val="00451A8B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2E3C"/>
    <w:rsid w:val="004832BE"/>
    <w:rsid w:val="00483790"/>
    <w:rsid w:val="0048387D"/>
    <w:rsid w:val="00483FBE"/>
    <w:rsid w:val="00485172"/>
    <w:rsid w:val="00486A39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C7E8F"/>
    <w:rsid w:val="004D1047"/>
    <w:rsid w:val="004D11F5"/>
    <w:rsid w:val="004D2580"/>
    <w:rsid w:val="004D4175"/>
    <w:rsid w:val="004D597C"/>
    <w:rsid w:val="004E2332"/>
    <w:rsid w:val="004E36A1"/>
    <w:rsid w:val="004E5AB7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64EF"/>
    <w:rsid w:val="00507E54"/>
    <w:rsid w:val="00511351"/>
    <w:rsid w:val="0051155E"/>
    <w:rsid w:val="00517447"/>
    <w:rsid w:val="005205F9"/>
    <w:rsid w:val="00522699"/>
    <w:rsid w:val="00522DF6"/>
    <w:rsid w:val="00523070"/>
    <w:rsid w:val="0052538F"/>
    <w:rsid w:val="00527BC1"/>
    <w:rsid w:val="00533ED2"/>
    <w:rsid w:val="005379FD"/>
    <w:rsid w:val="0054372F"/>
    <w:rsid w:val="00551005"/>
    <w:rsid w:val="005518A7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3932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6930"/>
    <w:rsid w:val="00646BF5"/>
    <w:rsid w:val="00647AF6"/>
    <w:rsid w:val="006507C1"/>
    <w:rsid w:val="006539E3"/>
    <w:rsid w:val="00653B1D"/>
    <w:rsid w:val="006555EB"/>
    <w:rsid w:val="0066096A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29EB"/>
    <w:rsid w:val="00683B31"/>
    <w:rsid w:val="00685633"/>
    <w:rsid w:val="00685CFE"/>
    <w:rsid w:val="00687A94"/>
    <w:rsid w:val="00690A82"/>
    <w:rsid w:val="00696B48"/>
    <w:rsid w:val="00697141"/>
    <w:rsid w:val="00697AEE"/>
    <w:rsid w:val="006A1D60"/>
    <w:rsid w:val="006A4170"/>
    <w:rsid w:val="006A76D7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EF"/>
    <w:rsid w:val="007213FC"/>
    <w:rsid w:val="00723142"/>
    <w:rsid w:val="00723342"/>
    <w:rsid w:val="00725C5A"/>
    <w:rsid w:val="00726D40"/>
    <w:rsid w:val="00735155"/>
    <w:rsid w:val="00735DF8"/>
    <w:rsid w:val="00737CAB"/>
    <w:rsid w:val="00742FD8"/>
    <w:rsid w:val="00743016"/>
    <w:rsid w:val="007438B2"/>
    <w:rsid w:val="007474B5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B08"/>
    <w:rsid w:val="007C34CE"/>
    <w:rsid w:val="007C602A"/>
    <w:rsid w:val="007C6255"/>
    <w:rsid w:val="007C66B1"/>
    <w:rsid w:val="007C75C1"/>
    <w:rsid w:val="007C7A47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17C6"/>
    <w:rsid w:val="00824065"/>
    <w:rsid w:val="00827335"/>
    <w:rsid w:val="00833F4B"/>
    <w:rsid w:val="00836CB6"/>
    <w:rsid w:val="00836D1B"/>
    <w:rsid w:val="00837AD4"/>
    <w:rsid w:val="00840925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705D"/>
    <w:rsid w:val="009500ED"/>
    <w:rsid w:val="009504F3"/>
    <w:rsid w:val="00951A1C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A0705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C64EC"/>
    <w:rsid w:val="009D0841"/>
    <w:rsid w:val="009D108A"/>
    <w:rsid w:val="009D50CC"/>
    <w:rsid w:val="009D6892"/>
    <w:rsid w:val="009D7BEF"/>
    <w:rsid w:val="009E0474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549CE"/>
    <w:rsid w:val="00A57462"/>
    <w:rsid w:val="00A57696"/>
    <w:rsid w:val="00A57D76"/>
    <w:rsid w:val="00A60062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D82"/>
    <w:rsid w:val="00A86233"/>
    <w:rsid w:val="00A86BED"/>
    <w:rsid w:val="00A91517"/>
    <w:rsid w:val="00A92766"/>
    <w:rsid w:val="00A94691"/>
    <w:rsid w:val="00AA05AA"/>
    <w:rsid w:val="00AA06AD"/>
    <w:rsid w:val="00AA18A0"/>
    <w:rsid w:val="00AA1F82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990"/>
    <w:rsid w:val="00B13A99"/>
    <w:rsid w:val="00B1412F"/>
    <w:rsid w:val="00B1584B"/>
    <w:rsid w:val="00B20283"/>
    <w:rsid w:val="00B23061"/>
    <w:rsid w:val="00B2420D"/>
    <w:rsid w:val="00B2617F"/>
    <w:rsid w:val="00B30647"/>
    <w:rsid w:val="00B30CB9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5B9A"/>
    <w:rsid w:val="00BF16D8"/>
    <w:rsid w:val="00BF2368"/>
    <w:rsid w:val="00BF307B"/>
    <w:rsid w:val="00BF3247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4720"/>
    <w:rsid w:val="00C91F19"/>
    <w:rsid w:val="00C92110"/>
    <w:rsid w:val="00C93640"/>
    <w:rsid w:val="00C94511"/>
    <w:rsid w:val="00C9592C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265B"/>
    <w:rsid w:val="00CC2EF4"/>
    <w:rsid w:val="00CC672B"/>
    <w:rsid w:val="00CC72BB"/>
    <w:rsid w:val="00CC7EAB"/>
    <w:rsid w:val="00CD14EE"/>
    <w:rsid w:val="00CD30E5"/>
    <w:rsid w:val="00CD620A"/>
    <w:rsid w:val="00CE063E"/>
    <w:rsid w:val="00CE0871"/>
    <w:rsid w:val="00CE216C"/>
    <w:rsid w:val="00CE25AD"/>
    <w:rsid w:val="00CE4CE5"/>
    <w:rsid w:val="00CE51B9"/>
    <w:rsid w:val="00CE7A8C"/>
    <w:rsid w:val="00CF0C57"/>
    <w:rsid w:val="00CF2745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4107D"/>
    <w:rsid w:val="00D4373A"/>
    <w:rsid w:val="00D53894"/>
    <w:rsid w:val="00D55803"/>
    <w:rsid w:val="00D572F9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30BE"/>
    <w:rsid w:val="00D843C5"/>
    <w:rsid w:val="00D86EAD"/>
    <w:rsid w:val="00D9028A"/>
    <w:rsid w:val="00D91434"/>
    <w:rsid w:val="00D93FE1"/>
    <w:rsid w:val="00D955B3"/>
    <w:rsid w:val="00D95C06"/>
    <w:rsid w:val="00DA2909"/>
    <w:rsid w:val="00DA39EC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D1467"/>
    <w:rsid w:val="00DD1DF6"/>
    <w:rsid w:val="00DD31C2"/>
    <w:rsid w:val="00DD43E7"/>
    <w:rsid w:val="00DD7F97"/>
    <w:rsid w:val="00DE328E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AF0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C3C"/>
    <w:rsid w:val="00EB2F25"/>
    <w:rsid w:val="00EB366D"/>
    <w:rsid w:val="00EB3998"/>
    <w:rsid w:val="00EB45B3"/>
    <w:rsid w:val="00EB5C1B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6B5D"/>
    <w:rsid w:val="00EF16DC"/>
    <w:rsid w:val="00EF1F95"/>
    <w:rsid w:val="00EF5CE9"/>
    <w:rsid w:val="00EF7D4E"/>
    <w:rsid w:val="00F00492"/>
    <w:rsid w:val="00F027C4"/>
    <w:rsid w:val="00F150AD"/>
    <w:rsid w:val="00F158E7"/>
    <w:rsid w:val="00F15C0C"/>
    <w:rsid w:val="00F17AB3"/>
    <w:rsid w:val="00F207DF"/>
    <w:rsid w:val="00F232BF"/>
    <w:rsid w:val="00F24FA0"/>
    <w:rsid w:val="00F2566D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2A4"/>
    <w:rsid w:val="00F8358E"/>
    <w:rsid w:val="00F90B6C"/>
    <w:rsid w:val="00F9118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C1A88"/>
    <w:rsid w:val="00FC1EA0"/>
    <w:rsid w:val="00FC316A"/>
    <w:rsid w:val="00FC4A31"/>
    <w:rsid w:val="00FC4EB5"/>
    <w:rsid w:val="00FC5068"/>
    <w:rsid w:val="00FD2A17"/>
    <w:rsid w:val="00FD35EB"/>
    <w:rsid w:val="00FD3B9B"/>
    <w:rsid w:val="00FE4954"/>
    <w:rsid w:val="00FE572F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13C2-3ADC-6A41-B5A4-34955D98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3</cp:revision>
  <cp:lastPrinted>2019-10-30T17:52:00Z</cp:lastPrinted>
  <dcterms:created xsi:type="dcterms:W3CDTF">2020-06-03T01:47:00Z</dcterms:created>
  <dcterms:modified xsi:type="dcterms:W3CDTF">2020-06-03T01:48:00Z</dcterms:modified>
</cp:coreProperties>
</file>