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B9F78" w14:textId="77F44E75" w:rsidR="00CE2741" w:rsidRDefault="00FE64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04797" wp14:editId="3A8086D1">
                <wp:simplePos x="0" y="0"/>
                <wp:positionH relativeFrom="column">
                  <wp:posOffset>2409825</wp:posOffset>
                </wp:positionH>
                <wp:positionV relativeFrom="paragraph">
                  <wp:posOffset>19050</wp:posOffset>
                </wp:positionV>
                <wp:extent cx="3486150" cy="704850"/>
                <wp:effectExtent l="0" t="0" r="635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1A447" w14:textId="11780ECA" w:rsidR="00FE64D3" w:rsidRPr="00FE64D3" w:rsidRDefault="00FE64D3" w:rsidP="00FE64D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FE64D3">
                              <w:rPr>
                                <w:rFonts w:ascii="Arial Rounded MT Bold" w:hAnsi="Arial Rounded MT Bold"/>
                              </w:rPr>
                              <w:t>Jefferson County Community Read</w:t>
                            </w:r>
                          </w:p>
                          <w:p w14:paraId="21F7A924" w14:textId="252216B9" w:rsidR="00FE64D3" w:rsidRPr="00FE64D3" w:rsidRDefault="000B23E8" w:rsidP="00FE64D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Agenda</w:t>
                            </w:r>
                          </w:p>
                          <w:p w14:paraId="35208B31" w14:textId="77777777" w:rsidR="00FE64D3" w:rsidRPr="00FE64D3" w:rsidRDefault="00FE64D3" w:rsidP="00FE64D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FE64D3">
                              <w:rPr>
                                <w:rFonts w:ascii="Arial Rounded MT Bold" w:hAnsi="Arial Rounded MT Bold"/>
                              </w:rPr>
                              <w:t>December 3, 2020</w:t>
                            </w:r>
                          </w:p>
                          <w:p w14:paraId="191A46E6" w14:textId="77777777" w:rsidR="00FE64D3" w:rsidRDefault="00FE6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047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9.75pt;margin-top:1.5pt;width:274.5pt;height:5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" fillcolor="white [3201]" stroked="f" strokeweight=".5pt">
                <v:textbox>
                  <w:txbxContent>
                    <w:p w14:paraId="3E31A447" w14:textId="11780ECA" w:rsidR="00FE64D3" w:rsidRPr="00FE64D3" w:rsidRDefault="00FE64D3" w:rsidP="00FE64D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FE64D3">
                        <w:rPr>
                          <w:rFonts w:ascii="Arial Rounded MT Bold" w:hAnsi="Arial Rounded MT Bold"/>
                        </w:rPr>
                        <w:t>Jefferson County Community Read</w:t>
                      </w:r>
                    </w:p>
                    <w:p w14:paraId="21F7A924" w14:textId="252216B9" w:rsidR="00FE64D3" w:rsidRPr="00FE64D3" w:rsidRDefault="000B23E8" w:rsidP="00FE64D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Agenda</w:t>
                      </w:r>
                    </w:p>
                    <w:p w14:paraId="35208B31" w14:textId="77777777" w:rsidR="00FE64D3" w:rsidRPr="00FE64D3" w:rsidRDefault="00FE64D3" w:rsidP="00FE64D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FE64D3">
                        <w:rPr>
                          <w:rFonts w:ascii="Arial Rounded MT Bold" w:hAnsi="Arial Rounded MT Bold"/>
                        </w:rPr>
                        <w:t>December 3, 2020</w:t>
                      </w:r>
                    </w:p>
                    <w:p w14:paraId="191A46E6" w14:textId="77777777" w:rsidR="00FE64D3" w:rsidRDefault="00FE64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D2E9EE" wp14:editId="4A30C3E2">
                <wp:simplePos x="0" y="0"/>
                <wp:positionH relativeFrom="column">
                  <wp:posOffset>-9525</wp:posOffset>
                </wp:positionH>
                <wp:positionV relativeFrom="paragraph">
                  <wp:posOffset>-180975</wp:posOffset>
                </wp:positionV>
                <wp:extent cx="1323975" cy="1181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6F29D" w14:textId="3AE3031C" w:rsidR="00FE64D3" w:rsidRDefault="00FE64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B1FA4" wp14:editId="67DE48FF">
                                  <wp:extent cx="1076325" cy="1052867"/>
                                  <wp:effectExtent l="0" t="0" r="3175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88" cy="1052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2E9EE" id="Text Box 2" o:spid="_x0000_s1027" type="#_x0000_t202" style="position:absolute;margin-left:-.75pt;margin-top:-14.25pt;width:104.2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" fillcolor="white [3201]" stroked="f" strokeweight=".5pt">
                <v:textbox>
                  <w:txbxContent>
                    <w:p w14:paraId="74E6F29D" w14:textId="3AE3031C" w:rsidR="00FE64D3" w:rsidRDefault="00FE64D3">
                      <w:r>
                        <w:rPr>
                          <w:noProof/>
                        </w:rPr>
                        <w:drawing>
                          <wp:inline distT="0" distB="0" distL="0" distR="0" wp14:anchorId="31FB1FA4" wp14:editId="67DE48FF">
                            <wp:extent cx="1076325" cy="1052867"/>
                            <wp:effectExtent l="0" t="0" r="3175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88" cy="10529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82A83D" w14:textId="07A8020B" w:rsidR="005F1668" w:rsidRDefault="005F1668"/>
    <w:p w14:paraId="52EB0E5E" w14:textId="77777777" w:rsidR="00FE64D3" w:rsidRDefault="00FE64D3"/>
    <w:p w14:paraId="0CB7E5CA" w14:textId="77777777" w:rsidR="00FE64D3" w:rsidRDefault="00FE64D3"/>
    <w:p w14:paraId="74AEFE5E" w14:textId="77777777" w:rsidR="00FE64D3" w:rsidRDefault="00FE64D3"/>
    <w:p w14:paraId="4AAAB43C" w14:textId="77777777" w:rsidR="00FE64D3" w:rsidRDefault="00FE64D3"/>
    <w:p w14:paraId="0B963F69" w14:textId="77777777" w:rsidR="00FE64D3" w:rsidRDefault="00FE64D3"/>
    <w:p w14:paraId="3E48FBBC" w14:textId="1180A86D" w:rsidR="005F1668" w:rsidRPr="00AB6F80" w:rsidRDefault="005F1668" w:rsidP="006E5DEC">
      <w:pPr>
        <w:tabs>
          <w:tab w:val="left" w:pos="540"/>
        </w:tabs>
        <w:spacing w:before="120" w:after="120" w:line="252" w:lineRule="auto"/>
        <w:rPr>
          <w:b/>
          <w:bCs/>
        </w:rPr>
      </w:pPr>
      <w:r w:rsidRPr="00560AF5">
        <w:rPr>
          <w:b/>
          <w:bCs/>
        </w:rPr>
        <w:t>1.</w:t>
      </w:r>
      <w:r w:rsidR="00FE64D3">
        <w:rPr>
          <w:b/>
          <w:bCs/>
        </w:rPr>
        <w:tab/>
      </w:r>
      <w:r w:rsidRPr="00560AF5">
        <w:rPr>
          <w:b/>
          <w:bCs/>
        </w:rPr>
        <w:t>Call to Order</w:t>
      </w:r>
    </w:p>
    <w:p w14:paraId="3E383CC1" w14:textId="0FCA20BD" w:rsidR="005F1668" w:rsidRPr="00AB6F80" w:rsidRDefault="005F1668" w:rsidP="006E5DEC">
      <w:pPr>
        <w:tabs>
          <w:tab w:val="left" w:pos="540"/>
        </w:tabs>
        <w:spacing w:before="120" w:after="120" w:line="252" w:lineRule="auto"/>
        <w:rPr>
          <w:b/>
          <w:bCs/>
        </w:rPr>
      </w:pPr>
      <w:r w:rsidRPr="00560AF5">
        <w:rPr>
          <w:b/>
          <w:bCs/>
        </w:rPr>
        <w:t xml:space="preserve">2. </w:t>
      </w:r>
      <w:r w:rsidRPr="00560AF5">
        <w:rPr>
          <w:b/>
          <w:bCs/>
        </w:rPr>
        <w:tab/>
        <w:t>Election of officers</w:t>
      </w:r>
    </w:p>
    <w:p w14:paraId="2C800BC8" w14:textId="7D833797" w:rsidR="002C7BAA" w:rsidRPr="000B23E8" w:rsidRDefault="005F1668" w:rsidP="000B23E8">
      <w:pPr>
        <w:tabs>
          <w:tab w:val="left" w:pos="540"/>
        </w:tabs>
        <w:spacing w:before="120" w:after="120" w:line="252" w:lineRule="auto"/>
        <w:rPr>
          <w:b/>
          <w:bCs/>
        </w:rPr>
      </w:pPr>
      <w:r w:rsidRPr="00FE64D3">
        <w:rPr>
          <w:b/>
          <w:bCs/>
        </w:rPr>
        <w:t>3.</w:t>
      </w:r>
      <w:r w:rsidRPr="00FE64D3">
        <w:rPr>
          <w:b/>
          <w:bCs/>
        </w:rPr>
        <w:tab/>
        <w:t>2021 Community Read</w:t>
      </w:r>
      <w:r w:rsidR="000B23E8">
        <w:rPr>
          <w:b/>
          <w:bCs/>
        </w:rPr>
        <w:t xml:space="preserve"> Book Selection</w:t>
      </w:r>
      <w:r w:rsidR="002C7BAA">
        <w:t xml:space="preserve"> </w:t>
      </w:r>
    </w:p>
    <w:p w14:paraId="795B02EB" w14:textId="078ADC43" w:rsidR="001C2D17" w:rsidRPr="00AB6F80" w:rsidRDefault="001C2D17" w:rsidP="006E5DEC">
      <w:pPr>
        <w:tabs>
          <w:tab w:val="left" w:pos="540"/>
        </w:tabs>
        <w:spacing w:before="120" w:after="120" w:line="252" w:lineRule="auto"/>
        <w:rPr>
          <w:b/>
          <w:bCs/>
        </w:rPr>
      </w:pPr>
      <w:r w:rsidRPr="00AB6F80">
        <w:rPr>
          <w:b/>
          <w:bCs/>
        </w:rPr>
        <w:t>4.</w:t>
      </w:r>
      <w:r w:rsidRPr="00AB6F80">
        <w:rPr>
          <w:b/>
          <w:bCs/>
        </w:rPr>
        <w:tab/>
        <w:t>Next Steps</w:t>
      </w:r>
    </w:p>
    <w:p w14:paraId="2B83394A" w14:textId="77777777" w:rsidR="00AB6F80" w:rsidRPr="00AB6F80" w:rsidRDefault="001C2D17" w:rsidP="006E5DEC">
      <w:pPr>
        <w:tabs>
          <w:tab w:val="left" w:pos="540"/>
        </w:tabs>
        <w:spacing w:before="120" w:after="120" w:line="252" w:lineRule="auto"/>
        <w:rPr>
          <w:b/>
          <w:bCs/>
        </w:rPr>
      </w:pPr>
      <w:r w:rsidRPr="00AB6F80">
        <w:rPr>
          <w:b/>
          <w:bCs/>
        </w:rPr>
        <w:t>5.</w:t>
      </w:r>
      <w:r w:rsidRPr="00AB6F80">
        <w:rPr>
          <w:b/>
          <w:bCs/>
        </w:rPr>
        <w:tab/>
        <w:t>Adjournment</w:t>
      </w:r>
    </w:p>
    <w:p w14:paraId="69A73D3F" w14:textId="08121BAA" w:rsidR="005F1668" w:rsidRDefault="005F1668"/>
    <w:sectPr w:rsidR="005F1668" w:rsidSect="001C041F"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84390"/>
    <w:multiLevelType w:val="hybridMultilevel"/>
    <w:tmpl w:val="734ED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668"/>
    <w:rsid w:val="000B23E8"/>
    <w:rsid w:val="001B4CF7"/>
    <w:rsid w:val="001C041F"/>
    <w:rsid w:val="001C2D17"/>
    <w:rsid w:val="002C7BAA"/>
    <w:rsid w:val="004705A6"/>
    <w:rsid w:val="00560AF5"/>
    <w:rsid w:val="005F1668"/>
    <w:rsid w:val="006E5DEC"/>
    <w:rsid w:val="00AB6F80"/>
    <w:rsid w:val="00B57036"/>
    <w:rsid w:val="00CE2741"/>
    <w:rsid w:val="00E06D12"/>
    <w:rsid w:val="00EE011C"/>
    <w:rsid w:val="00FE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60102"/>
  <w15:chartTrackingRefBased/>
  <w15:docId w15:val="{AD258F7F-666E-6545-82F6-795A922A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6D12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60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3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 Innes</dc:creator>
  <cp:keywords/>
  <dc:description/>
  <cp:lastModifiedBy>JE Innes</cp:lastModifiedBy>
  <cp:revision>2</cp:revision>
  <dcterms:created xsi:type="dcterms:W3CDTF">2021-01-01T00:14:00Z</dcterms:created>
  <dcterms:modified xsi:type="dcterms:W3CDTF">2021-01-01T00:14:00Z</dcterms:modified>
</cp:coreProperties>
</file>