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4F3A" w14:textId="77777777" w:rsidR="00EF3F39" w:rsidRDefault="00EF3F39" w:rsidP="009C6ADB">
      <w:pPr>
        <w:pBdr>
          <w:bottom w:val="single" w:sz="4" w:space="1" w:color="auto"/>
        </w:pBdr>
      </w:pPr>
      <w:r>
        <w:rPr>
          <w:noProof/>
        </w:rPr>
        <mc:AlternateContent>
          <mc:Choice Requires="wps">
            <w:drawing>
              <wp:anchor distT="0" distB="0" distL="114300" distR="114300" simplePos="0" relativeHeight="251659264" behindDoc="0" locked="0" layoutInCell="1" allowOverlap="1" wp14:anchorId="12BD75CC" wp14:editId="095CDDBE">
                <wp:simplePos x="0" y="0"/>
                <wp:positionH relativeFrom="column">
                  <wp:posOffset>2314575</wp:posOffset>
                </wp:positionH>
                <wp:positionV relativeFrom="paragraph">
                  <wp:posOffset>295275</wp:posOffset>
                </wp:positionV>
                <wp:extent cx="2676525" cy="390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6765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8048E" w14:textId="77777777" w:rsidR="00EF3F39" w:rsidRPr="00AD62EE" w:rsidRDefault="00EF3F39">
                            <w:pPr>
                              <w:rPr>
                                <w:sz w:val="28"/>
                                <w:szCs w:val="28"/>
                              </w:rPr>
                            </w:pPr>
                            <w:r w:rsidRPr="00AD62EE">
                              <w:rPr>
                                <w:sz w:val="28"/>
                                <w:szCs w:val="28"/>
                              </w:rPr>
                              <w:t xml:space="preserve">Director’s Report </w:t>
                            </w:r>
                            <w:r w:rsidRPr="00AD62EE">
                              <w:rPr>
                                <w:sz w:val="28"/>
                                <w:szCs w:val="28"/>
                              </w:rPr>
                              <w:sym w:font="Wingdings" w:char="F077"/>
                            </w:r>
                            <w:r w:rsidRPr="00AD62EE">
                              <w:rPr>
                                <w:sz w:val="28"/>
                                <w:szCs w:val="28"/>
                              </w:rPr>
                              <w:t xml:space="preserve"> </w:t>
                            </w:r>
                            <w:r w:rsidR="00AD62EE" w:rsidRPr="00AD62EE">
                              <w:rPr>
                                <w:sz w:val="28"/>
                                <w:szCs w:val="28"/>
                              </w:rPr>
                              <w:t>July 201</w:t>
                            </w:r>
                            <w:r w:rsidR="00AD62EE">
                              <w:rPr>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D75CC" id="_x0000_t202" coordsize="21600,21600" o:spt="202" path="m,l,21600r21600,l21600,xe">
                <v:stroke joinstyle="miter"/>
                <v:path gradientshapeok="t" o:connecttype="rect"/>
              </v:shapetype>
              <v:shape id="Text Box 2" o:spid="_x0000_s1026" type="#_x0000_t202" style="position:absolute;margin-left:182.25pt;margin-top:23.25pt;width:210.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" fillcolor="white [3201]" stroked="f" strokeweight=".5pt">
                <v:textbox>
                  <w:txbxContent>
                    <w:p w14:paraId="5918048E" w14:textId="77777777" w:rsidR="00EF3F39" w:rsidRPr="00AD62EE" w:rsidRDefault="00EF3F39">
                      <w:pPr>
                        <w:rPr>
                          <w:sz w:val="28"/>
                          <w:szCs w:val="28"/>
                        </w:rPr>
                      </w:pPr>
                      <w:r w:rsidRPr="00AD62EE">
                        <w:rPr>
                          <w:sz w:val="28"/>
                          <w:szCs w:val="28"/>
                        </w:rPr>
                        <w:t xml:space="preserve">Director’s Report </w:t>
                      </w:r>
                      <w:r w:rsidRPr="00AD62EE">
                        <w:rPr>
                          <w:sz w:val="28"/>
                          <w:szCs w:val="28"/>
                        </w:rPr>
                        <w:sym w:font="Wingdings" w:char="F077"/>
                      </w:r>
                      <w:r w:rsidRPr="00AD62EE">
                        <w:rPr>
                          <w:sz w:val="28"/>
                          <w:szCs w:val="28"/>
                        </w:rPr>
                        <w:t xml:space="preserve"> </w:t>
                      </w:r>
                      <w:r w:rsidR="00AD62EE" w:rsidRPr="00AD62EE">
                        <w:rPr>
                          <w:sz w:val="28"/>
                          <w:szCs w:val="28"/>
                        </w:rPr>
                        <w:t>July 201</w:t>
                      </w:r>
                      <w:r w:rsidR="00AD62EE">
                        <w:rPr>
                          <w:sz w:val="28"/>
                          <w:szCs w:val="28"/>
                        </w:rPr>
                        <w:t>9</w:t>
                      </w:r>
                    </w:p>
                  </w:txbxContent>
                </v:textbox>
              </v:shape>
            </w:pict>
          </mc:Fallback>
        </mc:AlternateContent>
      </w:r>
      <w:r>
        <w:rPr>
          <w:noProof/>
        </w:rPr>
        <w:drawing>
          <wp:inline distT="0" distB="0" distL="0" distR="0" wp14:anchorId="4AB37234" wp14:editId="613106DC">
            <wp:extent cx="973403"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CLD-new-Big.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307" cy="1004268"/>
                    </a:xfrm>
                    <a:prstGeom prst="rect">
                      <a:avLst/>
                    </a:prstGeom>
                  </pic:spPr>
                </pic:pic>
              </a:graphicData>
            </a:graphic>
          </wp:inline>
        </w:drawing>
      </w:r>
    </w:p>
    <w:p w14:paraId="2DE43EE3" w14:textId="77777777" w:rsidR="00143496" w:rsidRDefault="00087F85">
      <w:r>
        <w:t>This</w:t>
      </w:r>
      <w:r w:rsidR="008B1892">
        <w:t xml:space="preserve"> Director’s Report is an abbreviated one.  </w:t>
      </w:r>
      <w:r w:rsidR="00143496">
        <w:t>I’ve met all of the staff and board members.  I’ll be scheduling individual meetings with each staff person</w:t>
      </w:r>
      <w:r w:rsidR="008B1892">
        <w:t xml:space="preserve">.  </w:t>
      </w:r>
      <w:r w:rsidR="00143496">
        <w:t xml:space="preserve">Received correspondence from the Jefferson County Sheriff’s Office about donated books for the </w:t>
      </w:r>
      <w:proofErr w:type="spellStart"/>
      <w:r w:rsidR="00143496">
        <w:t>JeffCo</w:t>
      </w:r>
      <w:proofErr w:type="spellEnd"/>
      <w:r w:rsidR="00143496">
        <w:t xml:space="preserve"> Jail.  After talking to Judy </w:t>
      </w:r>
      <w:proofErr w:type="spellStart"/>
      <w:r w:rsidR="00143496">
        <w:t>Ogara</w:t>
      </w:r>
      <w:proofErr w:type="spellEnd"/>
      <w:r w:rsidR="00143496">
        <w:t xml:space="preserve"> (the incoming Friends of the Library coordinator) we’re offering any books remaining to the jail for pickup on or after August 2, 2019 at 3 pm.</w:t>
      </w:r>
    </w:p>
    <w:p w14:paraId="284D43A3" w14:textId="77777777" w:rsidR="00AD62EE" w:rsidRPr="00AD62EE" w:rsidRDefault="00AD62EE">
      <w:pPr>
        <w:rPr>
          <w:b/>
        </w:rPr>
      </w:pPr>
      <w:r>
        <w:rPr>
          <w:b/>
        </w:rPr>
        <w:t xml:space="preserve">Internet/Phone.  </w:t>
      </w:r>
      <w:r>
        <w:t>We changed Internet Service Providers. After the 30 transfer period the former company cut service and due to a communication snafu, no updated IP addresses were provided.  Since the JCLD has Internet phones, the phones went down.  This also has repercussions for our IP address with Deschutes Public Library.  CMIT is working with the appropriate representatives to resolve the situation. At this time, the situation is set to be corrected on Thursday 11 July 2019.  Until then, the library phones are not working.</w:t>
      </w:r>
    </w:p>
    <w:p w14:paraId="37288E65" w14:textId="77777777" w:rsidR="00A97D8D" w:rsidRDefault="00D552C0">
      <w:r>
        <w:t>Signature changeover has occurred for ban</w:t>
      </w:r>
      <w:r w:rsidR="00A97D8D">
        <w:t xml:space="preserve">k accounts, county clerk, SDAO. A representative from Columbia State Bank informed me that the current JCLD business credit card is secured, personally, by the former library director.  I am changing it to a </w:t>
      </w:r>
      <w:proofErr w:type="spellStart"/>
      <w:r w:rsidR="00A97D8D">
        <w:t>CommUNITY</w:t>
      </w:r>
      <w:proofErr w:type="spellEnd"/>
      <w:r w:rsidR="00A97D8D">
        <w:t xml:space="preserve"> Card (for non-profits) changing the liability to the JCLD. To make this change, I’ll need an identification document, and financial. I have a few clarifying questions for the bank; then I’ll meet with the accountant to get the required financial documentation, and make the change.</w:t>
      </w:r>
    </w:p>
    <w:p w14:paraId="29EB8BCA" w14:textId="77777777" w:rsidR="00AD62EE" w:rsidRDefault="00AD62EE">
      <w:r w:rsidRPr="00AD62EE">
        <w:rPr>
          <w:b/>
        </w:rPr>
        <w:t>Department Reports</w:t>
      </w:r>
      <w:r>
        <w:t>. Attached.</w:t>
      </w:r>
    </w:p>
    <w:p w14:paraId="4C5E88B8" w14:textId="77777777" w:rsidR="00AD62EE" w:rsidRDefault="00AD62EE">
      <w:r w:rsidRPr="00AD62EE">
        <w:rPr>
          <w:b/>
        </w:rPr>
        <w:t>Staffing.</w:t>
      </w:r>
      <w:r>
        <w:t xml:space="preserve"> The Adult Services Librarian position is open and one of the Library Clerks is leaving in mid-August. Hiring for the Adult Services Position is the first priority. </w:t>
      </w:r>
    </w:p>
    <w:p w14:paraId="61AFC77E" w14:textId="77777777" w:rsidR="00AD62EE" w:rsidRPr="00AD62EE" w:rsidRDefault="00AD62EE">
      <w:pPr>
        <w:rPr>
          <w:b/>
        </w:rPr>
      </w:pPr>
      <w:r w:rsidRPr="00AD62EE">
        <w:rPr>
          <w:b/>
        </w:rPr>
        <w:t>Day-to-Day Library Considerations</w:t>
      </w:r>
    </w:p>
    <w:p w14:paraId="2F852602" w14:textId="77777777" w:rsidR="00AD62EE" w:rsidRDefault="00AD62EE" w:rsidP="00AD62EE">
      <w:pPr>
        <w:pStyle w:val="ListParagraph"/>
        <w:numPr>
          <w:ilvl w:val="0"/>
          <w:numId w:val="2"/>
        </w:numPr>
      </w:pPr>
      <w:r>
        <w:t>AED: research need, price, and training</w:t>
      </w:r>
    </w:p>
    <w:p w14:paraId="220FF086" w14:textId="77777777" w:rsidR="00AD62EE" w:rsidRDefault="00AD62EE" w:rsidP="00AD62EE">
      <w:pPr>
        <w:pStyle w:val="ListParagraph"/>
        <w:numPr>
          <w:ilvl w:val="0"/>
          <w:numId w:val="2"/>
        </w:numPr>
      </w:pPr>
      <w:r>
        <w:t xml:space="preserve">CPR and First Aid Training? </w:t>
      </w:r>
    </w:p>
    <w:p w14:paraId="588AF754" w14:textId="77777777" w:rsidR="00AD62EE" w:rsidRDefault="00AD62EE" w:rsidP="00AD62EE">
      <w:pPr>
        <w:pStyle w:val="ListParagraph"/>
        <w:numPr>
          <w:ilvl w:val="0"/>
          <w:numId w:val="2"/>
        </w:numPr>
      </w:pPr>
      <w:r>
        <w:t>Forms:  Timesheet, Combined time off, credit card reconciliation</w:t>
      </w:r>
    </w:p>
    <w:p w14:paraId="663F49A0" w14:textId="77777777" w:rsidR="00AD62EE" w:rsidRDefault="00AD62EE" w:rsidP="00AD62EE">
      <w:pPr>
        <w:pStyle w:val="ListParagraph"/>
        <w:numPr>
          <w:ilvl w:val="0"/>
          <w:numId w:val="2"/>
        </w:numPr>
      </w:pPr>
      <w:r>
        <w:t>Adult Services Librarian hiring</w:t>
      </w:r>
    </w:p>
    <w:p w14:paraId="24F85F7C" w14:textId="77777777" w:rsidR="00AD62EE" w:rsidRDefault="00AD62EE" w:rsidP="00AD62EE">
      <w:pPr>
        <w:pStyle w:val="ListParagraph"/>
        <w:numPr>
          <w:ilvl w:val="0"/>
          <w:numId w:val="2"/>
        </w:numPr>
      </w:pPr>
      <w:r>
        <w:t xml:space="preserve">Replacing outgoing library clerk </w:t>
      </w:r>
    </w:p>
    <w:p w14:paraId="6773E226" w14:textId="77777777" w:rsidR="00AD62EE" w:rsidRDefault="00AD62EE" w:rsidP="00AD62EE">
      <w:pPr>
        <w:pStyle w:val="ListParagraph"/>
        <w:numPr>
          <w:ilvl w:val="0"/>
          <w:numId w:val="2"/>
        </w:numPr>
      </w:pPr>
      <w:r>
        <w:t>Secure the Web site (https://)</w:t>
      </w:r>
    </w:p>
    <w:p w14:paraId="63B7BE4B" w14:textId="77777777" w:rsidR="00AD62EE" w:rsidRDefault="00AD62EE" w:rsidP="00AD62EE">
      <w:pPr>
        <w:pStyle w:val="ListParagraph"/>
        <w:numPr>
          <w:ilvl w:val="0"/>
          <w:numId w:val="2"/>
        </w:numPr>
      </w:pPr>
      <w:r>
        <w:t xml:space="preserve">Library </w:t>
      </w:r>
      <w:proofErr w:type="spellStart"/>
      <w:r>
        <w:t>WiFi</w:t>
      </w:r>
      <w:proofErr w:type="spellEnd"/>
      <w:r>
        <w:t xml:space="preserve"> policy</w:t>
      </w:r>
    </w:p>
    <w:p w14:paraId="1B0C3211" w14:textId="77777777" w:rsidR="00AD62EE" w:rsidRDefault="00AD62EE">
      <w:pPr>
        <w:rPr>
          <w:b/>
        </w:rPr>
      </w:pPr>
      <w:r>
        <w:rPr>
          <w:b/>
        </w:rPr>
        <w:br w:type="page"/>
      </w:r>
    </w:p>
    <w:p w14:paraId="3DE98274" w14:textId="77777777" w:rsidR="00A97D8D" w:rsidRPr="000D0237" w:rsidRDefault="00122281">
      <w:pPr>
        <w:rPr>
          <w:b/>
        </w:rPr>
      </w:pPr>
      <w:r w:rsidRPr="000D0237">
        <w:rPr>
          <w:b/>
        </w:rPr>
        <w:lastRenderedPageBreak/>
        <w:t>Orientation Plan</w:t>
      </w:r>
    </w:p>
    <w:p w14:paraId="423E7288" w14:textId="77777777" w:rsidR="00122281" w:rsidRPr="000D0237" w:rsidRDefault="00122281">
      <w:pPr>
        <w:rPr>
          <w:i/>
        </w:rPr>
      </w:pPr>
      <w:r w:rsidRPr="000D0237">
        <w:rPr>
          <w:i/>
        </w:rPr>
        <w:t>3 month</w:t>
      </w:r>
    </w:p>
    <w:p w14:paraId="70BCB5CD" w14:textId="77777777" w:rsidR="00122281" w:rsidRDefault="00122281" w:rsidP="000D0237">
      <w:pPr>
        <w:pStyle w:val="ListParagraph"/>
        <w:numPr>
          <w:ilvl w:val="0"/>
          <w:numId w:val="1"/>
        </w:numPr>
      </w:pPr>
      <w:r>
        <w:t>Meet individually with each staff person</w:t>
      </w:r>
    </w:p>
    <w:p w14:paraId="129776FB" w14:textId="77777777" w:rsidR="00122281" w:rsidRDefault="00122281" w:rsidP="000D0237">
      <w:pPr>
        <w:pStyle w:val="ListParagraph"/>
        <w:numPr>
          <w:ilvl w:val="0"/>
          <w:numId w:val="1"/>
        </w:numPr>
      </w:pPr>
      <w:r>
        <w:t>Review computer files, paper files and identify unnecessary documents.</w:t>
      </w:r>
    </w:p>
    <w:p w14:paraId="57BC3840" w14:textId="77777777" w:rsidR="000D0237" w:rsidRDefault="000D0237" w:rsidP="000D0237">
      <w:pPr>
        <w:pStyle w:val="ListParagraph"/>
        <w:numPr>
          <w:ilvl w:val="0"/>
          <w:numId w:val="1"/>
        </w:numPr>
      </w:pPr>
      <w:r>
        <w:t>Review Policy Manual</w:t>
      </w:r>
    </w:p>
    <w:p w14:paraId="6AC6CA83" w14:textId="77777777" w:rsidR="00122281" w:rsidRDefault="00122281" w:rsidP="000D0237">
      <w:pPr>
        <w:pStyle w:val="ListParagraph"/>
        <w:numPr>
          <w:ilvl w:val="0"/>
          <w:numId w:val="1"/>
        </w:numPr>
      </w:pPr>
      <w:r>
        <w:t>Meet area library directors (Deschutes, Crook County, Warm Springs)</w:t>
      </w:r>
    </w:p>
    <w:p w14:paraId="6753E691" w14:textId="77777777" w:rsidR="00122281" w:rsidRDefault="00087F85" w:rsidP="00087F85">
      <w:pPr>
        <w:pStyle w:val="ListParagraph"/>
        <w:numPr>
          <w:ilvl w:val="0"/>
          <w:numId w:val="1"/>
        </w:numPr>
      </w:pPr>
      <w:r>
        <w:t xml:space="preserve">Chamber of Commerce: Director | </w:t>
      </w:r>
      <w:r w:rsidR="00122281">
        <w:t>Coffee Cuppers on Fridays (City of Culver 7/12)</w:t>
      </w:r>
      <w:r>
        <w:t xml:space="preserve"> | </w:t>
      </w:r>
      <w:r w:rsidR="00122281">
        <w:t>Business After Hours (7/18@ 7:30 @ Juniper Park)</w:t>
      </w:r>
    </w:p>
    <w:p w14:paraId="18C146EF" w14:textId="77777777" w:rsidR="00122281" w:rsidRDefault="000D0237" w:rsidP="000D0237">
      <w:pPr>
        <w:pStyle w:val="ListParagraph"/>
        <w:numPr>
          <w:ilvl w:val="0"/>
          <w:numId w:val="1"/>
        </w:numPr>
      </w:pPr>
      <w:r>
        <w:t>Government</w:t>
      </w:r>
      <w:r w:rsidR="0033646D">
        <w:t xml:space="preserve"> Meetings (Madras, Culver, </w:t>
      </w:r>
      <w:proofErr w:type="spellStart"/>
      <w:r>
        <w:t>Metolious</w:t>
      </w:r>
      <w:proofErr w:type="spellEnd"/>
      <w:r>
        <w:t xml:space="preserve"> City Councils, Jefferson County Commissioners)</w:t>
      </w:r>
    </w:p>
    <w:p w14:paraId="49CAF4C6" w14:textId="77777777" w:rsidR="000D0237" w:rsidRDefault="000D0237" w:rsidP="000D0237">
      <w:pPr>
        <w:pStyle w:val="ListParagraph"/>
        <w:numPr>
          <w:ilvl w:val="0"/>
          <w:numId w:val="1"/>
        </w:numPr>
      </w:pPr>
      <w:r>
        <w:t>Library Foundation</w:t>
      </w:r>
    </w:p>
    <w:p w14:paraId="5C5A3238" w14:textId="1BD029F1" w:rsidR="00FB474E" w:rsidRDefault="000D0237" w:rsidP="00FB474E">
      <w:pPr>
        <w:pStyle w:val="ListParagraph"/>
        <w:numPr>
          <w:ilvl w:val="0"/>
          <w:numId w:val="1"/>
        </w:numPr>
      </w:pPr>
      <w:r>
        <w:t>Suggestions from the Board</w:t>
      </w:r>
    </w:p>
    <w:p w14:paraId="5407CC00" w14:textId="2D9C32EB" w:rsidR="00FB474E" w:rsidRDefault="00FB474E" w:rsidP="00FB474E">
      <w:pPr>
        <w:jc w:val="center"/>
        <w:rPr>
          <w:b/>
          <w:sz w:val="24"/>
          <w:szCs w:val="24"/>
        </w:rPr>
      </w:pPr>
      <w:bookmarkStart w:id="0" w:name="_GoBack"/>
      <w:r>
        <w:rPr>
          <w:b/>
          <w:sz w:val="24"/>
          <w:szCs w:val="24"/>
        </w:rPr>
        <w:t>DEPARTMENT REPORTS</w:t>
      </w:r>
    </w:p>
    <w:bookmarkEnd w:id="0"/>
    <w:p w14:paraId="5553D100" w14:textId="3B415287" w:rsidR="00FB474E" w:rsidRPr="00027A67" w:rsidRDefault="00FB474E" w:rsidP="00FB474E">
      <w:pPr>
        <w:rPr>
          <w:sz w:val="24"/>
          <w:szCs w:val="24"/>
        </w:rPr>
      </w:pPr>
      <w:r w:rsidRPr="00027A67">
        <w:rPr>
          <w:b/>
          <w:sz w:val="24"/>
          <w:szCs w:val="24"/>
        </w:rPr>
        <w:t>Cataloging</w:t>
      </w:r>
      <w:r>
        <w:rPr>
          <w:sz w:val="24"/>
          <w:szCs w:val="24"/>
        </w:rPr>
        <w:t xml:space="preserve">. </w:t>
      </w:r>
      <w:r w:rsidRPr="00027A67">
        <w:rPr>
          <w:sz w:val="24"/>
          <w:szCs w:val="24"/>
        </w:rPr>
        <w:t xml:space="preserve">The library added 154 items to the catalog in June. 119 items were withdrawn from the catalog, due to “missing” status or condition. 27 new bibs were added to the catalog. </w:t>
      </w:r>
    </w:p>
    <w:p w14:paraId="0B85CA4A" w14:textId="77777777" w:rsidR="00FB474E" w:rsidRPr="00027A67" w:rsidRDefault="00FB474E" w:rsidP="00FB474E">
      <w:pPr>
        <w:rPr>
          <w:sz w:val="24"/>
          <w:szCs w:val="24"/>
        </w:rPr>
      </w:pPr>
      <w:r>
        <w:rPr>
          <w:sz w:val="24"/>
          <w:szCs w:val="24"/>
        </w:rPr>
        <w:t>Proctoring. One</w:t>
      </w:r>
      <w:r w:rsidRPr="00027A67">
        <w:rPr>
          <w:sz w:val="24"/>
          <w:szCs w:val="24"/>
        </w:rPr>
        <w:t xml:space="preserve"> student on two tests for a total of 1 hour, 26 minutes.</w:t>
      </w:r>
    </w:p>
    <w:p w14:paraId="26AE31D5" w14:textId="77777777" w:rsidR="00FB474E" w:rsidRDefault="00FB474E" w:rsidP="00FB474E">
      <w:pPr>
        <w:rPr>
          <w:sz w:val="24"/>
          <w:szCs w:val="24"/>
        </w:rPr>
      </w:pPr>
      <w:r w:rsidRPr="00027A67">
        <w:rPr>
          <w:b/>
          <w:sz w:val="24"/>
          <w:szCs w:val="24"/>
        </w:rPr>
        <w:t>ILL</w:t>
      </w:r>
      <w:r>
        <w:rPr>
          <w:sz w:val="24"/>
          <w:szCs w:val="24"/>
        </w:rPr>
        <w:t xml:space="preserve">. </w:t>
      </w:r>
      <w:r w:rsidRPr="00027A67">
        <w:rPr>
          <w:sz w:val="24"/>
          <w:szCs w:val="24"/>
        </w:rPr>
        <w:t xml:space="preserve">55 interlibrary loans in June.  41 were from in state, 15 were from out of state. </w:t>
      </w:r>
      <w:r>
        <w:rPr>
          <w:sz w:val="24"/>
          <w:szCs w:val="24"/>
        </w:rPr>
        <w:t>N</w:t>
      </w:r>
      <w:r w:rsidRPr="00027A67">
        <w:rPr>
          <w:sz w:val="24"/>
          <w:szCs w:val="24"/>
        </w:rPr>
        <w:t xml:space="preserve">o items sent to other libraries. </w:t>
      </w:r>
    </w:p>
    <w:p w14:paraId="03BA6DA8" w14:textId="77777777" w:rsidR="00FB474E" w:rsidRPr="00027A67" w:rsidRDefault="00FB474E" w:rsidP="00FB474E">
      <w:pPr>
        <w:rPr>
          <w:sz w:val="24"/>
          <w:szCs w:val="24"/>
        </w:rPr>
      </w:pPr>
    </w:p>
    <w:p w14:paraId="220D7F21" w14:textId="77777777" w:rsidR="00FB474E" w:rsidRPr="00027A67" w:rsidRDefault="00FB474E" w:rsidP="00FB474E">
      <w:pPr>
        <w:rPr>
          <w:sz w:val="24"/>
          <w:szCs w:val="24"/>
        </w:rPr>
      </w:pPr>
      <w:r w:rsidRPr="00027A67">
        <w:rPr>
          <w:sz w:val="24"/>
          <w:szCs w:val="24"/>
        </w:rPr>
        <w:t xml:space="preserve">Of the items withdrawn: </w:t>
      </w:r>
    </w:p>
    <w:p w14:paraId="7AD2D832" w14:textId="77777777" w:rsidR="00FB474E" w:rsidRPr="00027A67" w:rsidRDefault="00FB474E" w:rsidP="00FB474E">
      <w:pPr>
        <w:pStyle w:val="ListParagraph"/>
        <w:numPr>
          <w:ilvl w:val="0"/>
          <w:numId w:val="3"/>
        </w:numPr>
        <w:rPr>
          <w:sz w:val="24"/>
          <w:szCs w:val="24"/>
        </w:rPr>
      </w:pPr>
      <w:r w:rsidRPr="00027A67">
        <w:rPr>
          <w:sz w:val="24"/>
          <w:szCs w:val="24"/>
        </w:rPr>
        <w:t>10 were adult items.</w:t>
      </w:r>
    </w:p>
    <w:p w14:paraId="05BCF3BF" w14:textId="77777777" w:rsidR="00FB474E" w:rsidRPr="00027A67" w:rsidRDefault="00FB474E" w:rsidP="00FB474E">
      <w:pPr>
        <w:pStyle w:val="ListParagraph"/>
        <w:numPr>
          <w:ilvl w:val="0"/>
          <w:numId w:val="3"/>
        </w:numPr>
        <w:rPr>
          <w:sz w:val="24"/>
          <w:szCs w:val="24"/>
        </w:rPr>
      </w:pPr>
      <w:r w:rsidRPr="00027A67">
        <w:rPr>
          <w:sz w:val="24"/>
          <w:szCs w:val="24"/>
        </w:rPr>
        <w:t>83 were Juvenile and Easy collection items.</w:t>
      </w:r>
    </w:p>
    <w:p w14:paraId="3CDFAA59" w14:textId="77777777" w:rsidR="00FB474E" w:rsidRPr="00027A67" w:rsidRDefault="00FB474E" w:rsidP="00FB474E">
      <w:pPr>
        <w:pStyle w:val="ListParagraph"/>
        <w:numPr>
          <w:ilvl w:val="0"/>
          <w:numId w:val="3"/>
        </w:numPr>
        <w:rPr>
          <w:sz w:val="24"/>
          <w:szCs w:val="24"/>
        </w:rPr>
      </w:pPr>
      <w:r w:rsidRPr="00027A67">
        <w:rPr>
          <w:sz w:val="24"/>
          <w:szCs w:val="24"/>
        </w:rPr>
        <w:t>26 were Teen items.</w:t>
      </w:r>
    </w:p>
    <w:p w14:paraId="6B96E881" w14:textId="77777777" w:rsidR="00FB474E" w:rsidRPr="00027A67" w:rsidRDefault="00FB474E" w:rsidP="00FB474E">
      <w:pPr>
        <w:rPr>
          <w:sz w:val="24"/>
          <w:szCs w:val="24"/>
        </w:rPr>
      </w:pPr>
      <w:r w:rsidRPr="00027A67">
        <w:rPr>
          <w:sz w:val="24"/>
          <w:szCs w:val="24"/>
        </w:rPr>
        <w:t>Copyright dates of items withdrawn</w:t>
      </w:r>
    </w:p>
    <w:p w14:paraId="17628458" w14:textId="77777777" w:rsidR="00FB474E" w:rsidRPr="00027A67" w:rsidRDefault="00FB474E" w:rsidP="00FB474E">
      <w:pPr>
        <w:pStyle w:val="ListParagraph"/>
        <w:numPr>
          <w:ilvl w:val="0"/>
          <w:numId w:val="4"/>
        </w:numPr>
        <w:rPr>
          <w:sz w:val="24"/>
          <w:szCs w:val="24"/>
        </w:rPr>
      </w:pPr>
      <w:r w:rsidRPr="00027A67">
        <w:rPr>
          <w:sz w:val="24"/>
          <w:szCs w:val="24"/>
        </w:rPr>
        <w:t>2010 |66</w:t>
      </w:r>
    </w:p>
    <w:p w14:paraId="397BD19A" w14:textId="77777777" w:rsidR="00FB474E" w:rsidRPr="00027A67" w:rsidRDefault="00FB474E" w:rsidP="00FB474E">
      <w:pPr>
        <w:pStyle w:val="ListParagraph"/>
        <w:numPr>
          <w:ilvl w:val="0"/>
          <w:numId w:val="4"/>
        </w:numPr>
        <w:rPr>
          <w:sz w:val="24"/>
          <w:szCs w:val="24"/>
        </w:rPr>
      </w:pPr>
      <w:r w:rsidRPr="00027A67">
        <w:rPr>
          <w:sz w:val="24"/>
          <w:szCs w:val="24"/>
        </w:rPr>
        <w:t>2000-2009 | 34</w:t>
      </w:r>
    </w:p>
    <w:p w14:paraId="5E24CC2C" w14:textId="77777777" w:rsidR="00FB474E" w:rsidRPr="00027A67" w:rsidRDefault="00FB474E" w:rsidP="00FB474E">
      <w:pPr>
        <w:pStyle w:val="ListParagraph"/>
        <w:numPr>
          <w:ilvl w:val="0"/>
          <w:numId w:val="4"/>
        </w:numPr>
        <w:rPr>
          <w:sz w:val="24"/>
          <w:szCs w:val="24"/>
        </w:rPr>
      </w:pPr>
      <w:r w:rsidRPr="00027A67">
        <w:rPr>
          <w:sz w:val="24"/>
          <w:szCs w:val="24"/>
        </w:rPr>
        <w:t>1990-1999 | 13</w:t>
      </w:r>
    </w:p>
    <w:p w14:paraId="44B99BE9" w14:textId="77777777" w:rsidR="00FB474E" w:rsidRPr="00027A67" w:rsidRDefault="00FB474E" w:rsidP="00FB474E">
      <w:pPr>
        <w:pStyle w:val="ListParagraph"/>
        <w:numPr>
          <w:ilvl w:val="0"/>
          <w:numId w:val="4"/>
        </w:numPr>
        <w:rPr>
          <w:sz w:val="24"/>
          <w:szCs w:val="24"/>
        </w:rPr>
      </w:pPr>
      <w:r w:rsidRPr="00027A67">
        <w:rPr>
          <w:sz w:val="24"/>
          <w:szCs w:val="24"/>
        </w:rPr>
        <w:t>1980-1989 | 6</w:t>
      </w:r>
    </w:p>
    <w:p w14:paraId="1F9F1103" w14:textId="77777777" w:rsidR="00FB474E" w:rsidRPr="00027A67" w:rsidRDefault="00FB474E" w:rsidP="00FB474E">
      <w:pPr>
        <w:pStyle w:val="ListParagraph"/>
        <w:numPr>
          <w:ilvl w:val="0"/>
          <w:numId w:val="4"/>
        </w:numPr>
        <w:rPr>
          <w:sz w:val="24"/>
          <w:szCs w:val="24"/>
        </w:rPr>
      </w:pPr>
      <w:r w:rsidRPr="00027A67">
        <w:rPr>
          <w:sz w:val="24"/>
          <w:szCs w:val="24"/>
        </w:rPr>
        <w:t>1979 and later |2</w:t>
      </w:r>
    </w:p>
    <w:p w14:paraId="345C71FD" w14:textId="77777777" w:rsidR="00FB474E" w:rsidRPr="00027A67" w:rsidRDefault="00FB474E" w:rsidP="00FB474E">
      <w:pPr>
        <w:pStyle w:val="ListParagraph"/>
        <w:numPr>
          <w:ilvl w:val="0"/>
          <w:numId w:val="4"/>
        </w:numPr>
        <w:rPr>
          <w:sz w:val="24"/>
          <w:szCs w:val="24"/>
        </w:rPr>
      </w:pPr>
      <w:r w:rsidRPr="00027A67">
        <w:rPr>
          <w:sz w:val="24"/>
          <w:szCs w:val="24"/>
        </w:rPr>
        <w:t>Total | 119</w:t>
      </w:r>
    </w:p>
    <w:p w14:paraId="598DBED7" w14:textId="77777777" w:rsidR="00FB474E" w:rsidRDefault="00FB474E" w:rsidP="00FB474E">
      <w:pPr>
        <w:rPr>
          <w:sz w:val="24"/>
          <w:szCs w:val="24"/>
        </w:rPr>
      </w:pPr>
      <w:r>
        <w:rPr>
          <w:sz w:val="24"/>
          <w:szCs w:val="24"/>
        </w:rPr>
        <w:t xml:space="preserve">Circulation. </w:t>
      </w:r>
    </w:p>
    <w:p w14:paraId="2DDF2655" w14:textId="77777777" w:rsidR="00FB474E" w:rsidRPr="00027A67" w:rsidRDefault="00FB474E" w:rsidP="00FB474E">
      <w:pPr>
        <w:pStyle w:val="ListParagraph"/>
        <w:numPr>
          <w:ilvl w:val="0"/>
          <w:numId w:val="5"/>
        </w:numPr>
        <w:rPr>
          <w:sz w:val="24"/>
          <w:szCs w:val="24"/>
        </w:rPr>
      </w:pPr>
      <w:r w:rsidRPr="00027A67">
        <w:rPr>
          <w:sz w:val="24"/>
          <w:szCs w:val="24"/>
        </w:rPr>
        <w:t>Please Returns | 18</w:t>
      </w:r>
    </w:p>
    <w:p w14:paraId="64CE57C1" w14:textId="77777777" w:rsidR="00FB474E" w:rsidRPr="00027A67" w:rsidRDefault="00FB474E" w:rsidP="00FB474E">
      <w:pPr>
        <w:pStyle w:val="ListParagraph"/>
        <w:numPr>
          <w:ilvl w:val="0"/>
          <w:numId w:val="5"/>
        </w:numPr>
        <w:rPr>
          <w:sz w:val="24"/>
          <w:szCs w:val="24"/>
        </w:rPr>
      </w:pPr>
      <w:r w:rsidRPr="00027A67">
        <w:rPr>
          <w:sz w:val="24"/>
          <w:szCs w:val="24"/>
        </w:rPr>
        <w:t>Internet | 515</w:t>
      </w:r>
    </w:p>
    <w:p w14:paraId="5B096EE3" w14:textId="77777777" w:rsidR="00FB474E" w:rsidRPr="00027A67" w:rsidRDefault="00FB474E" w:rsidP="00FB474E">
      <w:pPr>
        <w:pStyle w:val="ListParagraph"/>
        <w:numPr>
          <w:ilvl w:val="0"/>
          <w:numId w:val="5"/>
        </w:numPr>
        <w:rPr>
          <w:sz w:val="24"/>
          <w:szCs w:val="24"/>
        </w:rPr>
      </w:pPr>
      <w:r w:rsidRPr="00027A67">
        <w:rPr>
          <w:sz w:val="24"/>
          <w:szCs w:val="24"/>
        </w:rPr>
        <w:t>Door Count | 5625</w:t>
      </w:r>
    </w:p>
    <w:p w14:paraId="1A964ABA" w14:textId="77777777" w:rsidR="00AD62EE" w:rsidRDefault="00AD62EE" w:rsidP="00AD62EE"/>
    <w:sectPr w:rsidR="00AD62EE" w:rsidSect="00E425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0D9F" w14:textId="77777777" w:rsidR="00773D92" w:rsidRDefault="00773D92" w:rsidP="00AD62EE">
      <w:pPr>
        <w:spacing w:after="0" w:line="240" w:lineRule="auto"/>
      </w:pPr>
      <w:r>
        <w:separator/>
      </w:r>
    </w:p>
  </w:endnote>
  <w:endnote w:type="continuationSeparator" w:id="0">
    <w:p w14:paraId="2A2A9859" w14:textId="77777777" w:rsidR="00773D92" w:rsidRDefault="00773D92" w:rsidP="00AD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055F" w14:textId="77777777" w:rsidR="00AD62EE" w:rsidRDefault="00AD6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1B6C" w14:textId="77777777" w:rsidR="00AD62EE" w:rsidRDefault="00E42583">
    <w:pPr>
      <w:pStyle w:val="Footer"/>
    </w:pPr>
    <w:r>
      <w:t>Director Report</w:t>
    </w:r>
    <w:r>
      <w:tab/>
      <w:t>2</w:t>
    </w:r>
    <w:r>
      <w:tab/>
      <w:t>July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4B62" w14:textId="77777777" w:rsidR="00AD62EE" w:rsidRDefault="00AD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995CA" w14:textId="77777777" w:rsidR="00773D92" w:rsidRDefault="00773D92" w:rsidP="00AD62EE">
      <w:pPr>
        <w:spacing w:after="0" w:line="240" w:lineRule="auto"/>
      </w:pPr>
      <w:r>
        <w:separator/>
      </w:r>
    </w:p>
  </w:footnote>
  <w:footnote w:type="continuationSeparator" w:id="0">
    <w:p w14:paraId="023C00E9" w14:textId="77777777" w:rsidR="00773D92" w:rsidRDefault="00773D92" w:rsidP="00AD6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B037" w14:textId="77777777" w:rsidR="00AD62EE" w:rsidRDefault="00AD6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5ED9" w14:textId="77777777" w:rsidR="00AD62EE" w:rsidRDefault="00AD6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217B" w14:textId="77777777" w:rsidR="00AD62EE" w:rsidRDefault="00AD6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1D8"/>
    <w:multiLevelType w:val="hybridMultilevel"/>
    <w:tmpl w:val="CFB6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564C"/>
    <w:multiLevelType w:val="hybridMultilevel"/>
    <w:tmpl w:val="E9C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F3C83"/>
    <w:multiLevelType w:val="hybridMultilevel"/>
    <w:tmpl w:val="40CE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72DB8"/>
    <w:multiLevelType w:val="hybridMultilevel"/>
    <w:tmpl w:val="7210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167E9"/>
    <w:multiLevelType w:val="hybridMultilevel"/>
    <w:tmpl w:val="3CFA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39"/>
    <w:rsid w:val="000472C8"/>
    <w:rsid w:val="00087F85"/>
    <w:rsid w:val="000D0237"/>
    <w:rsid w:val="00122281"/>
    <w:rsid w:val="00143496"/>
    <w:rsid w:val="0033646D"/>
    <w:rsid w:val="00492BBF"/>
    <w:rsid w:val="00614075"/>
    <w:rsid w:val="00773D92"/>
    <w:rsid w:val="007922EA"/>
    <w:rsid w:val="008B1892"/>
    <w:rsid w:val="009C6ADB"/>
    <w:rsid w:val="009E3B8D"/>
    <w:rsid w:val="00A97D8D"/>
    <w:rsid w:val="00AD62EE"/>
    <w:rsid w:val="00B8511C"/>
    <w:rsid w:val="00D552C0"/>
    <w:rsid w:val="00D7031F"/>
    <w:rsid w:val="00E3544D"/>
    <w:rsid w:val="00E42583"/>
    <w:rsid w:val="00E8586E"/>
    <w:rsid w:val="00EF3F39"/>
    <w:rsid w:val="00FB47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AC0F6"/>
  <w15:chartTrackingRefBased/>
  <w15:docId w15:val="{6D8E3D41-E486-40AE-9E28-249F766E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237"/>
    <w:pPr>
      <w:ind w:left="720"/>
      <w:contextualSpacing/>
    </w:pPr>
  </w:style>
  <w:style w:type="paragraph" w:styleId="Header">
    <w:name w:val="header"/>
    <w:basedOn w:val="Normal"/>
    <w:link w:val="HeaderChar"/>
    <w:uiPriority w:val="99"/>
    <w:unhideWhenUsed/>
    <w:rsid w:val="00AD6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2EE"/>
  </w:style>
  <w:style w:type="paragraph" w:styleId="Footer">
    <w:name w:val="footer"/>
    <w:basedOn w:val="Normal"/>
    <w:link w:val="FooterChar"/>
    <w:uiPriority w:val="99"/>
    <w:unhideWhenUsed/>
    <w:rsid w:val="00AD6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2EE"/>
  </w:style>
  <w:style w:type="paragraph" w:styleId="BalloonText">
    <w:name w:val="Balloon Text"/>
    <w:basedOn w:val="Normal"/>
    <w:link w:val="BalloonTextChar"/>
    <w:uiPriority w:val="99"/>
    <w:semiHidden/>
    <w:unhideWhenUsed/>
    <w:rsid w:val="00E42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566B6-A058-034A-8014-4A7D24C9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Ellen Innes</dc:creator>
  <cp:keywords/>
  <dc:description/>
  <cp:lastModifiedBy>JE Innes</cp:lastModifiedBy>
  <cp:revision>2</cp:revision>
  <cp:lastPrinted>2019-07-09T21:20:00Z</cp:lastPrinted>
  <dcterms:created xsi:type="dcterms:W3CDTF">2020-06-03T02:23:00Z</dcterms:created>
  <dcterms:modified xsi:type="dcterms:W3CDTF">2020-06-03T02:23:00Z</dcterms:modified>
</cp:coreProperties>
</file>