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6D9D" w14:textId="7A91F2D1" w:rsidR="000A75B8" w:rsidRPr="00A80B1D" w:rsidRDefault="00A80B1D">
      <w:pPr>
        <w:rPr>
          <w:sz w:val="22"/>
          <w:szCs w:val="22"/>
        </w:rPr>
      </w:pPr>
      <w:r w:rsidRPr="00A80B1D">
        <w:rPr>
          <w:noProof/>
          <w:sz w:val="22"/>
          <w:szCs w:val="22"/>
        </w:rPr>
        <mc:AlternateContent>
          <mc:Choice Requires="wps">
            <w:drawing>
              <wp:anchor distT="0" distB="0" distL="114300" distR="114300" simplePos="0" relativeHeight="251659264" behindDoc="0" locked="0" layoutInCell="1" allowOverlap="1" wp14:anchorId="263FB96C" wp14:editId="312BD3DD">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B96C"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bKgIAAFIEAAAOAAAAZHJzL2Uyb0RvYy54bWysVN9v2jAQfp+0/8Hy+wgwKG1EqFgrpkmo&#10;rQRTn41jk0i2z7MNCfvrd3YCZd2epr045/vO9+O7u8zvW63IUThfgynoaDCkRBgOZW32Bf2+XX26&#10;pcQHZkqmwIiCnoSn94uPH+aNzcUYKlClcASdGJ83tqBVCDbPMs8roZkfgBUGQQlOs4BXt89Kxxr0&#10;rlU2Hg5vsgZcaR1w4T1qHzuQLpJ/KQUPz1J6EYgqKOYW0unSuYtntpizfO+YrWrep8H+IQvNaoNB&#10;L64eWWDk4Oo/XOmaO/Agw4CDzkDKmotUA1YzGr6rZlMxK1ItSI63F5r8/3PLn44vjtRlQaeUGKax&#10;RVvRBvIFWjKN7DTW52i0sWgWWlRjl896j8pYdCudjl8shyCOPJ8u3EZnPD6aTGa3Q4Q4YqPx7Obz&#10;NLGfvT23zoevAjSJQkEdNi9xyo5rHzAVND2bxGgGVrVSqYHKkKagyeVvCL5QBh/GIrpkoxTaXdtX&#10;toPyhIU56AbDW76qMfia+fDCHE4CJozTHZ7xkAowCPQSJRW4n3/TR3tsEKKUNDhZBfU/DswJStQ3&#10;g627QyriKKbLZDob48VdI7trxBz0A+DwjnCPLE9itA/qLEoH+hWXYBmjIsQMx9gFDWfxIXTzjkvE&#10;xXKZjHD4LAtrs7E8uo6kRWq37Stztuc/YOue4DyDLH/Xhs62o3t5CCDr1KNIcMdqzzsObmpdv2Rx&#10;M67vyertV7D4BQAA//8DAFBLAwQUAAYACAAAACEAuF294uEAAAAJAQAADwAAAGRycy9kb3ducmV2&#10;LnhtbEyPzU7DMBCE70i8g7VI3Fq7KT8lxKmqSBUSooeWXrhtYjeJiNchdtvA07M9wW1WM5r9JluO&#10;rhMnO4TWk4bZVIGwVHnTUq1h/76eLECEiGSw82Q1fNsAy/z6KsPU+DNt7WkXa8ElFFLU0MTYp1KG&#10;qrEOw9T3ltg7+MFh5HOopRnwzOWuk4lSD9JhS/yhwd4Wja0+d0en4bVYb3BbJm7x0xUvb4dV/7X/&#10;uNf69mZcPYOIdox/YbjgMzrkzFT6I5kgOg2T5O6JoyweQbCfqPkMRHkRag4yz+T/BfkvAAAA//8D&#10;AFBLAQItABQABgAIAAAAIQC2gziS/gAAAOEBAAATAAAAAAAAAAAAAAAAAAAAAABbQ29udGVudF9U&#10;eXBlc10ueG1sUEsBAi0AFAAGAAgAAAAhADj9If/WAAAAlAEAAAsAAAAAAAAAAAAAAAAALwEAAF9y&#10;ZWxzLy5yZWxzUEsBAi0AFAAGAAgAAAAhAH6tHJsqAgAAUgQAAA4AAAAAAAAAAAAAAAAALgIAAGRy&#10;cy9lMm9Eb2MueG1sUEsBAi0AFAAGAAgAAAAhALhdveLhAAAACQEAAA8AAAAAAAAAAAAAAAAAhAQA&#10;AGRycy9kb3ducmV2LnhtbFBLBQYAAAAABAAEAPMAAACSBQAAAAA=&#10;" filled="f" stroked="f" strokeweight=".5pt">
                <v:textbo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200" cy="1178560"/>
                                    </a:xfrm>
                                    <a:prstGeom prst="rect">
                                      <a:avLst/>
                                    </a:prstGeom>
                                  </pic:spPr>
                                </pic:pic>
                              </a:graphicData>
                            </a:graphic>
                          </wp:inline>
                        </w:drawing>
                      </w:r>
                    </w:p>
                  </w:txbxContent>
                </v:textbox>
              </v:shape>
            </w:pict>
          </mc:Fallback>
        </mc:AlternateContent>
      </w:r>
    </w:p>
    <w:p w14:paraId="2DE97AC4" w14:textId="2ABB005B" w:rsidR="000A75B8" w:rsidRPr="00A80B1D" w:rsidRDefault="000A75B8">
      <w:pPr>
        <w:rPr>
          <w:sz w:val="22"/>
          <w:szCs w:val="22"/>
        </w:rPr>
      </w:pPr>
    </w:p>
    <w:p w14:paraId="2AE588B8" w14:textId="57FC0C47" w:rsidR="000A75B8" w:rsidRPr="00A80B1D" w:rsidRDefault="000A75B8">
      <w:pPr>
        <w:rPr>
          <w:sz w:val="22"/>
          <w:szCs w:val="22"/>
        </w:rPr>
      </w:pPr>
    </w:p>
    <w:p w14:paraId="13088AC4" w14:textId="630969A4" w:rsidR="000A75B8" w:rsidRPr="00A80B1D" w:rsidRDefault="00A80B1D">
      <w:pPr>
        <w:rPr>
          <w:sz w:val="22"/>
          <w:szCs w:val="22"/>
        </w:rPr>
      </w:pPr>
      <w:r w:rsidRPr="00A80B1D">
        <w:rPr>
          <w:noProof/>
          <w:sz w:val="22"/>
          <w:szCs w:val="22"/>
        </w:rPr>
        <mc:AlternateContent>
          <mc:Choice Requires="wps">
            <w:drawing>
              <wp:anchor distT="0" distB="0" distL="114300" distR="114300" simplePos="0" relativeHeight="251660288" behindDoc="0" locked="0" layoutInCell="1" allowOverlap="1" wp14:anchorId="6F6FF3BF" wp14:editId="75BBCD41">
                <wp:simplePos x="0" y="0"/>
                <wp:positionH relativeFrom="column">
                  <wp:posOffset>1598295</wp:posOffset>
                </wp:positionH>
                <wp:positionV relativeFrom="paragraph">
                  <wp:posOffset>69215</wp:posOffset>
                </wp:positionV>
                <wp:extent cx="4286250" cy="390525"/>
                <wp:effectExtent l="0" t="0" r="6350" b="3175"/>
                <wp:wrapNone/>
                <wp:docPr id="6" name="Text Box 6"/>
                <wp:cNvGraphicFramePr/>
                <a:graphic xmlns:a="http://schemas.openxmlformats.org/drawingml/2006/main">
                  <a:graphicData uri="http://schemas.microsoft.com/office/word/2010/wordprocessingShape">
                    <wps:wsp>
                      <wps:cNvSpPr txBox="1"/>
                      <wps:spPr>
                        <a:xfrm>
                          <a:off x="0" y="0"/>
                          <a:ext cx="4286250" cy="390525"/>
                        </a:xfrm>
                        <a:prstGeom prst="rect">
                          <a:avLst/>
                        </a:prstGeom>
                        <a:solidFill>
                          <a:schemeClr val="lt1"/>
                        </a:solidFill>
                        <a:ln w="6350">
                          <a:noFill/>
                        </a:ln>
                      </wps:spPr>
                      <wps:txbx>
                        <w:txbxContent>
                          <w:p w14:paraId="167CDF62" w14:textId="216BC0DB" w:rsidR="00A80B1D" w:rsidRPr="00215379" w:rsidRDefault="00A80B1D">
                            <w:pPr>
                              <w:rPr>
                                <w:b/>
                              </w:rPr>
                            </w:pPr>
                            <w:r w:rsidRPr="00215379">
                              <w:rPr>
                                <w:b/>
                              </w:rPr>
                              <w:t>Director</w:t>
                            </w:r>
                            <w:r w:rsidR="009955C4">
                              <w:rPr>
                                <w:b/>
                              </w:rPr>
                              <w:t xml:space="preserve">’s Report </w:t>
                            </w:r>
                            <w:r w:rsidR="00376416" w:rsidRPr="00215379">
                              <w:rPr>
                                <w:b/>
                              </w:rPr>
                              <w:t xml:space="preserve">– </w:t>
                            </w:r>
                            <w:r w:rsidR="007B3C7B">
                              <w:rPr>
                                <w:b/>
                              </w:rPr>
                              <w:t>November</w:t>
                            </w:r>
                            <w:r w:rsidR="00CB6879">
                              <w:rPr>
                                <w:b/>
                              </w:rPr>
                              <w:t xml:space="preserve"> 2019</w:t>
                            </w:r>
                            <w:r w:rsidR="00FF1CE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FF3BF" id="_x0000_t202" coordsize="21600,21600" o:spt="202" path="m,l,21600r21600,l21600,xe">
                <v:stroke joinstyle="miter"/>
                <v:path gradientshapeok="t" o:connecttype="rect"/>
              </v:shapetype>
              <v:shape id="Text Box 6" o:spid="_x0000_s1027" type="#_x0000_t202" style="position:absolute;margin-left:125.85pt;margin-top:5.45pt;width:337.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K6VQgIAAIAEAAAOAAAAZHJzL2Uyb0RvYy54bWysVFFv2jAQfp+0/2D5fQRSYG1EqBgV06Sq&#13;&#10;rQRTn41jE0uOz7MNCfv1OztAWbenaS/mfHf5fN93d8zuu0aTg3BegSnpaDCkRBgOlTK7kn7frD7d&#13;&#10;UuIDMxXTYERJj8LT+/nHD7PWFiKHGnQlHEEQ44vWlrQOwRZZ5nktGuYHYIXBoATXsIBXt8sqx1pE&#13;&#10;b3SWD4fTrAVXWQdceI/ehz5I5wlfSsHDs5ReBKJLirWFdLp0buOZzWes2Dlma8VPZbB/qKJhyuCj&#13;&#10;F6gHFhjZO/UHVKO4Aw8yDDg0GUipuEgckM1o+I7NumZWJC4ojrcXmfz/g+VPhxdHVFXSKSWGNdii&#13;&#10;jegC+QIdmUZ1WusLTFpbTAsdurHLZ79HZyTdSdfEX6RDMI46Hy/aRjCOznF+O80nGOIYu7kbTvJJ&#13;&#10;hMnevrbOh68CGhKNkjrsXZKUHR596FPPKfExD1pVK6V1usR5EUvtyIFhp3VINSL4b1nakBaJ3mAZ&#13;&#10;8SMD8fMeWRusJXLtOUUrdNsuKXPhu4XqiDI46MfIW75SWOsj8+GFOZwbpIe7EJ7xkBrwLThZlNTg&#13;&#10;fv7NH/OxnRilpMU5LKn/sWdOUKK/GWz03Wg8joObLuPJ5xwv7jqyvY6YfbMEFGCEW2d5MmN+0GdT&#13;&#10;OmhecWUW8VUMMcPx7ZKGs7kM/XbgynGxWKQkHFXLwqNZWx6ho3axE5vulTl7alfARj/BeWJZ8a5r&#13;&#10;fW6v+mIfQKrU0qhzr+pJfhzzNBSnlYx7dH1PWW9/HPNfAAAA//8DAFBLAwQUAAYACAAAACEA5jDP&#13;&#10;S+QAAAAOAQAADwAAAGRycy9kb3ducmV2LnhtbExPyU7DMBC9I/EP1iBxQdRpShuaxqkQS5G40bCI&#13;&#10;mxsPSUQ8jmI3CX/PcILLSDPvzVuy7WRbMWDvG0cK5rMIBFLpTEOVgpfi4fIahA+ajG4doYJv9LDN&#13;&#10;T08ynRo30jMO+1AJFiGfagV1CF0qpS9rtNrPXIfE2KfrrQ689pU0vR5Z3LYyjqKVtLohdqh1h7c1&#13;&#10;ll/7o1XwcVG9P/lp9zoulovu/nEokjdTKHV+Nt1teNxsQAScwt8H/Hbg/JBzsIM7kvGiVRAv5wlT&#13;&#10;GYjWIJiwjld8OChI4iuQeSb/18h/AAAA//8DAFBLAQItABQABgAIAAAAIQC2gziS/gAAAOEBAAAT&#13;&#10;AAAAAAAAAAAAAAAAAAAAAABbQ29udGVudF9UeXBlc10ueG1sUEsBAi0AFAAGAAgAAAAhADj9If/W&#13;&#10;AAAAlAEAAAsAAAAAAAAAAAAAAAAALwEAAF9yZWxzLy5yZWxzUEsBAi0AFAAGAAgAAAAhACzMrpVC&#13;&#10;AgAAgAQAAA4AAAAAAAAAAAAAAAAALgIAAGRycy9lMm9Eb2MueG1sUEsBAi0AFAAGAAgAAAAhAOYw&#13;&#10;z0vkAAAADgEAAA8AAAAAAAAAAAAAAAAAnAQAAGRycy9kb3ducmV2LnhtbFBLBQYAAAAABAAEAPMA&#13;&#10;AACtBQAAAAA=&#13;&#10;" fillcolor="white [3201]" stroked="f" strokeweight=".5pt">
                <v:textbox>
                  <w:txbxContent>
                    <w:p w14:paraId="167CDF62" w14:textId="216BC0DB" w:rsidR="00A80B1D" w:rsidRPr="00215379" w:rsidRDefault="00A80B1D">
                      <w:pPr>
                        <w:rPr>
                          <w:b/>
                        </w:rPr>
                      </w:pPr>
                      <w:r w:rsidRPr="00215379">
                        <w:rPr>
                          <w:b/>
                        </w:rPr>
                        <w:t>Director</w:t>
                      </w:r>
                      <w:r w:rsidR="009955C4">
                        <w:rPr>
                          <w:b/>
                        </w:rPr>
                        <w:t xml:space="preserve">’s Report </w:t>
                      </w:r>
                      <w:r w:rsidR="00376416" w:rsidRPr="00215379">
                        <w:rPr>
                          <w:b/>
                        </w:rPr>
                        <w:t xml:space="preserve">– </w:t>
                      </w:r>
                      <w:r w:rsidR="007B3C7B">
                        <w:rPr>
                          <w:b/>
                        </w:rPr>
                        <w:t>November</w:t>
                      </w:r>
                      <w:r w:rsidR="00CB6879">
                        <w:rPr>
                          <w:b/>
                        </w:rPr>
                        <w:t xml:space="preserve"> 2019</w:t>
                      </w:r>
                      <w:r w:rsidR="00FF1CE2">
                        <w:rPr>
                          <w:b/>
                        </w:rPr>
                        <w:t xml:space="preserve"> </w:t>
                      </w:r>
                    </w:p>
                  </w:txbxContent>
                </v:textbox>
              </v:shape>
            </w:pict>
          </mc:Fallback>
        </mc:AlternateContent>
      </w:r>
    </w:p>
    <w:p w14:paraId="6C2ADA78" w14:textId="77777777" w:rsidR="000A75B8" w:rsidRPr="00A80B1D" w:rsidRDefault="000A75B8">
      <w:pPr>
        <w:rPr>
          <w:sz w:val="22"/>
          <w:szCs w:val="22"/>
        </w:rPr>
      </w:pPr>
    </w:p>
    <w:p w14:paraId="42F5977F" w14:textId="77777777" w:rsidR="000A75B8" w:rsidRPr="00A80B1D" w:rsidRDefault="000A75B8">
      <w:pPr>
        <w:rPr>
          <w:sz w:val="22"/>
          <w:szCs w:val="22"/>
        </w:rPr>
      </w:pPr>
    </w:p>
    <w:p w14:paraId="3F3360B5" w14:textId="77777777" w:rsidR="000A75B8" w:rsidRPr="00A80B1D" w:rsidRDefault="000A75B8">
      <w:pPr>
        <w:rPr>
          <w:sz w:val="22"/>
          <w:szCs w:val="22"/>
        </w:rPr>
      </w:pPr>
    </w:p>
    <w:p w14:paraId="12432B82" w14:textId="77777777" w:rsidR="000A75B8" w:rsidRPr="00A80B1D" w:rsidRDefault="000A75B8">
      <w:pPr>
        <w:rPr>
          <w:sz w:val="22"/>
          <w:szCs w:val="22"/>
        </w:rPr>
      </w:pPr>
    </w:p>
    <w:p w14:paraId="34494FA3" w14:textId="7B80DDCD" w:rsidR="00D85182" w:rsidRDefault="00D85182">
      <w:pPr>
        <w:rPr>
          <w:sz w:val="22"/>
          <w:szCs w:val="22"/>
        </w:rPr>
      </w:pPr>
    </w:p>
    <w:p w14:paraId="7B0932A5" w14:textId="77777777" w:rsidR="00CB6879" w:rsidRDefault="00CB6879" w:rsidP="00CB6879">
      <w:pPr>
        <w:rPr>
          <w:sz w:val="22"/>
          <w:szCs w:val="22"/>
        </w:rPr>
      </w:pPr>
    </w:p>
    <w:p w14:paraId="587B9DD4" w14:textId="6D89837C" w:rsidR="00CB6879" w:rsidRPr="0084777D" w:rsidRDefault="00CB6879" w:rsidP="00CB6879">
      <w:pPr>
        <w:rPr>
          <w:b/>
          <w:sz w:val="22"/>
          <w:szCs w:val="22"/>
        </w:rPr>
      </w:pPr>
      <w:r w:rsidRPr="0084777D">
        <w:rPr>
          <w:b/>
          <w:sz w:val="22"/>
          <w:szCs w:val="22"/>
        </w:rPr>
        <w:t>Community Read</w:t>
      </w:r>
    </w:p>
    <w:p w14:paraId="4F862967" w14:textId="68EF29E9" w:rsidR="00CB6879" w:rsidRDefault="00CB6879" w:rsidP="00CB6879">
      <w:pPr>
        <w:rPr>
          <w:sz w:val="22"/>
          <w:szCs w:val="22"/>
        </w:rPr>
      </w:pPr>
    </w:p>
    <w:p w14:paraId="3A27B326" w14:textId="25CF1AA0" w:rsidR="00CB6879" w:rsidRDefault="007A150C" w:rsidP="00CB6879">
      <w:pPr>
        <w:rPr>
          <w:sz w:val="22"/>
          <w:szCs w:val="22"/>
        </w:rPr>
      </w:pPr>
      <w:r>
        <w:rPr>
          <w:sz w:val="22"/>
          <w:szCs w:val="22"/>
        </w:rPr>
        <w:t>The Community Read Committee met on October 30, 2019 and selected the Molly Gloss book,</w:t>
      </w:r>
      <w:r w:rsidR="0032091A">
        <w:rPr>
          <w:sz w:val="22"/>
          <w:szCs w:val="22"/>
        </w:rPr>
        <w:t xml:space="preserve"> </w:t>
      </w:r>
      <w:r w:rsidRPr="0032091A">
        <w:rPr>
          <w:i/>
          <w:sz w:val="22"/>
          <w:szCs w:val="22"/>
        </w:rPr>
        <w:t>Hearts of Horses</w:t>
      </w:r>
      <w:r>
        <w:rPr>
          <w:sz w:val="22"/>
          <w:szCs w:val="22"/>
        </w:rPr>
        <w:t xml:space="preserve"> as the 2020 book.  The new president</w:t>
      </w:r>
      <w:r w:rsidR="0032091A">
        <w:rPr>
          <w:sz w:val="22"/>
          <w:szCs w:val="22"/>
        </w:rPr>
        <w:t>, Desiree Bergstrom,</w:t>
      </w:r>
      <w:r>
        <w:rPr>
          <w:sz w:val="22"/>
          <w:szCs w:val="22"/>
        </w:rPr>
        <w:t xml:space="preserve"> and treasurer</w:t>
      </w:r>
      <w:r w:rsidR="0032091A">
        <w:rPr>
          <w:sz w:val="22"/>
          <w:szCs w:val="22"/>
        </w:rPr>
        <w:t>, Sandra Hahn,</w:t>
      </w:r>
      <w:r>
        <w:rPr>
          <w:sz w:val="22"/>
          <w:szCs w:val="22"/>
        </w:rPr>
        <w:t xml:space="preserve"> were </w:t>
      </w:r>
      <w:r w:rsidR="0032091A">
        <w:rPr>
          <w:sz w:val="22"/>
          <w:szCs w:val="22"/>
        </w:rPr>
        <w:t>identified</w:t>
      </w:r>
      <w:r>
        <w:rPr>
          <w:sz w:val="22"/>
          <w:szCs w:val="22"/>
        </w:rPr>
        <w:t xml:space="preserve"> in the minutes and are in the process of getting the bank account signatures transferred to them.  Waiting to confirm a date but it looks like the last weekend in April is likely.  </w:t>
      </w:r>
    </w:p>
    <w:p w14:paraId="311FD787" w14:textId="2D9C1FB3" w:rsidR="0084777D" w:rsidRDefault="0084777D" w:rsidP="00CB6879">
      <w:pPr>
        <w:rPr>
          <w:sz w:val="22"/>
          <w:szCs w:val="22"/>
        </w:rPr>
      </w:pPr>
    </w:p>
    <w:p w14:paraId="5978DEB5" w14:textId="49331C12" w:rsidR="0084777D" w:rsidRPr="0084777D" w:rsidRDefault="0084777D" w:rsidP="00CB6879">
      <w:pPr>
        <w:rPr>
          <w:b/>
          <w:sz w:val="22"/>
          <w:szCs w:val="22"/>
        </w:rPr>
      </w:pPr>
      <w:r w:rsidRPr="0084777D">
        <w:rPr>
          <w:b/>
          <w:sz w:val="22"/>
          <w:szCs w:val="22"/>
        </w:rPr>
        <w:t>RFID Project</w:t>
      </w:r>
    </w:p>
    <w:p w14:paraId="48C8C32B" w14:textId="58F42049" w:rsidR="0084777D" w:rsidRDefault="0084777D" w:rsidP="00CB6879">
      <w:pPr>
        <w:rPr>
          <w:sz w:val="22"/>
          <w:szCs w:val="22"/>
        </w:rPr>
      </w:pPr>
    </w:p>
    <w:p w14:paraId="28877E4B" w14:textId="2D7127C8" w:rsidR="0084777D" w:rsidRDefault="007A150C" w:rsidP="00CB6879">
      <w:pPr>
        <w:rPr>
          <w:sz w:val="22"/>
          <w:szCs w:val="22"/>
        </w:rPr>
      </w:pPr>
      <w:r>
        <w:rPr>
          <w:sz w:val="22"/>
          <w:szCs w:val="22"/>
        </w:rPr>
        <w:t xml:space="preserve">Tagging is complete.  The FE Technologies representative (the supplier) is returning the first part of December to set up all of the kiosks and circulation hardware and software.  I need to find a place to plug in the self-check so the staff can get used to it and we can all see how it works.  </w:t>
      </w:r>
      <w:r w:rsidR="007A5A15">
        <w:rPr>
          <w:sz w:val="22"/>
          <w:szCs w:val="22"/>
        </w:rPr>
        <w:t>Everything will be up and running by mid-December.  All staff will be trained on the customer self-check so anyone will be available to assist.</w:t>
      </w:r>
    </w:p>
    <w:p w14:paraId="24DA17FF" w14:textId="5DD75033" w:rsidR="0084777D" w:rsidRDefault="0084777D" w:rsidP="00CB6879">
      <w:pPr>
        <w:rPr>
          <w:sz w:val="22"/>
          <w:szCs w:val="22"/>
        </w:rPr>
      </w:pPr>
    </w:p>
    <w:p w14:paraId="282CA812" w14:textId="42B7B674" w:rsidR="0084777D" w:rsidRPr="0084777D" w:rsidRDefault="0084777D" w:rsidP="00CB6879">
      <w:pPr>
        <w:rPr>
          <w:b/>
          <w:sz w:val="22"/>
          <w:szCs w:val="22"/>
        </w:rPr>
      </w:pPr>
      <w:r w:rsidRPr="0084777D">
        <w:rPr>
          <w:b/>
          <w:sz w:val="22"/>
          <w:szCs w:val="22"/>
        </w:rPr>
        <w:t>Board Training</w:t>
      </w:r>
    </w:p>
    <w:p w14:paraId="1CDF667F" w14:textId="416BCE42" w:rsidR="0084777D" w:rsidRDefault="0084777D" w:rsidP="00CB6879">
      <w:pPr>
        <w:rPr>
          <w:sz w:val="22"/>
          <w:szCs w:val="22"/>
        </w:rPr>
      </w:pPr>
    </w:p>
    <w:p w14:paraId="5FD495B0" w14:textId="29CAE094" w:rsidR="0084777D" w:rsidRDefault="0084777D" w:rsidP="00CB6879">
      <w:pPr>
        <w:rPr>
          <w:sz w:val="22"/>
          <w:szCs w:val="22"/>
        </w:rPr>
      </w:pPr>
      <w:r>
        <w:rPr>
          <w:sz w:val="22"/>
          <w:szCs w:val="22"/>
        </w:rPr>
        <w:t xml:space="preserve">In August it was suggested that Margo </w:t>
      </w:r>
      <w:proofErr w:type="spellStart"/>
      <w:r>
        <w:rPr>
          <w:sz w:val="22"/>
          <w:szCs w:val="22"/>
        </w:rPr>
        <w:t>Helphand</w:t>
      </w:r>
      <w:proofErr w:type="spellEnd"/>
      <w:r>
        <w:rPr>
          <w:sz w:val="22"/>
          <w:szCs w:val="22"/>
        </w:rPr>
        <w:t xml:space="preserve"> be contacted to schedule a refresher on the Policy Governance Model.  Please come to the </w:t>
      </w:r>
      <w:r w:rsidR="007A5A15">
        <w:rPr>
          <w:sz w:val="22"/>
          <w:szCs w:val="22"/>
        </w:rPr>
        <w:t xml:space="preserve">November </w:t>
      </w:r>
      <w:r>
        <w:rPr>
          <w:sz w:val="22"/>
          <w:szCs w:val="22"/>
        </w:rPr>
        <w:t>Board meeting with some potential dates for a Board work session</w:t>
      </w:r>
      <w:r w:rsidR="00837DF1">
        <w:rPr>
          <w:sz w:val="22"/>
          <w:szCs w:val="22"/>
        </w:rPr>
        <w:t xml:space="preserve"> in January or February</w:t>
      </w:r>
      <w:r>
        <w:rPr>
          <w:sz w:val="22"/>
          <w:szCs w:val="22"/>
        </w:rPr>
        <w:t>.</w:t>
      </w:r>
    </w:p>
    <w:p w14:paraId="3D27F728" w14:textId="41418D00" w:rsidR="0084777D" w:rsidRDefault="0084777D" w:rsidP="00CB6879">
      <w:pPr>
        <w:rPr>
          <w:sz w:val="22"/>
          <w:szCs w:val="22"/>
        </w:rPr>
      </w:pPr>
    </w:p>
    <w:p w14:paraId="599980E2" w14:textId="2D293F9C" w:rsidR="00426764" w:rsidRDefault="007A5A15" w:rsidP="00426764">
      <w:pPr>
        <w:rPr>
          <w:b/>
          <w:sz w:val="22"/>
          <w:szCs w:val="22"/>
        </w:rPr>
      </w:pPr>
      <w:r>
        <w:rPr>
          <w:b/>
          <w:sz w:val="22"/>
          <w:szCs w:val="22"/>
        </w:rPr>
        <w:t>Grants</w:t>
      </w:r>
    </w:p>
    <w:p w14:paraId="7B2B5B12" w14:textId="77777777" w:rsidR="00224F12" w:rsidRDefault="00224F12" w:rsidP="00426764">
      <w:pPr>
        <w:rPr>
          <w:sz w:val="22"/>
          <w:szCs w:val="22"/>
        </w:rPr>
      </w:pPr>
    </w:p>
    <w:p w14:paraId="227A0DA1" w14:textId="149A5552" w:rsidR="007A5A15" w:rsidRDefault="007A5A15" w:rsidP="00426764">
      <w:pPr>
        <w:rPr>
          <w:sz w:val="22"/>
          <w:szCs w:val="22"/>
        </w:rPr>
      </w:pPr>
      <w:r>
        <w:rPr>
          <w:sz w:val="22"/>
          <w:szCs w:val="22"/>
        </w:rPr>
        <w:t xml:space="preserve">The SDIS </w:t>
      </w:r>
      <w:r w:rsidR="00224F12">
        <w:rPr>
          <w:sz w:val="22"/>
          <w:szCs w:val="22"/>
        </w:rPr>
        <w:t>Safety and Security Grant will be submitted by November 13.  Gabby, Laura and I are busy learning about archiving and hope to get the IMLS grant submitted by the December deadline.  We have identified a knowledge gap and are contacting archivists to understand the needs and requirements of a digitization project.</w:t>
      </w:r>
    </w:p>
    <w:p w14:paraId="7FC7D532" w14:textId="304AD806" w:rsidR="00F56641" w:rsidRDefault="00F56641" w:rsidP="00426764">
      <w:pPr>
        <w:rPr>
          <w:sz w:val="22"/>
          <w:szCs w:val="22"/>
        </w:rPr>
      </w:pPr>
    </w:p>
    <w:p w14:paraId="424E3792" w14:textId="1C56A300" w:rsidR="00F56641" w:rsidRPr="00F56641" w:rsidRDefault="00F56641" w:rsidP="00426764">
      <w:pPr>
        <w:rPr>
          <w:b/>
          <w:sz w:val="22"/>
          <w:szCs w:val="22"/>
        </w:rPr>
      </w:pPr>
      <w:r w:rsidRPr="00F56641">
        <w:rPr>
          <w:b/>
          <w:sz w:val="22"/>
          <w:szCs w:val="22"/>
        </w:rPr>
        <w:t>Family Finders</w:t>
      </w:r>
    </w:p>
    <w:p w14:paraId="42B804DA" w14:textId="289EEE79" w:rsidR="00F56641" w:rsidRDefault="00F56641" w:rsidP="00426764">
      <w:pPr>
        <w:rPr>
          <w:sz w:val="22"/>
          <w:szCs w:val="22"/>
        </w:rPr>
      </w:pPr>
    </w:p>
    <w:p w14:paraId="109BBA69" w14:textId="39CD3C5E" w:rsidR="00F56641" w:rsidRDefault="00F56641" w:rsidP="00F56641">
      <w:pPr>
        <w:rPr>
          <w:sz w:val="22"/>
          <w:szCs w:val="22"/>
        </w:rPr>
      </w:pPr>
      <w:r w:rsidRPr="00F56641">
        <w:rPr>
          <w:i/>
          <w:sz w:val="22"/>
          <w:szCs w:val="22"/>
        </w:rPr>
        <w:t>Digitization continued.</w:t>
      </w:r>
      <w:r>
        <w:rPr>
          <w:sz w:val="22"/>
          <w:szCs w:val="22"/>
        </w:rPr>
        <w:t xml:space="preserve"> Laura, Gabby and I met with Sharon Dodge and Sharon Hillis to discuss transferring the Family Finder library and assets to the Jefferson County Library.  </w:t>
      </w:r>
    </w:p>
    <w:p w14:paraId="7944577F" w14:textId="77777777" w:rsidR="00F56641" w:rsidRDefault="00F56641" w:rsidP="00F56641">
      <w:pPr>
        <w:rPr>
          <w:sz w:val="22"/>
          <w:szCs w:val="22"/>
        </w:rPr>
      </w:pPr>
    </w:p>
    <w:p w14:paraId="5C9EB912" w14:textId="5803658B" w:rsidR="00F56641" w:rsidRPr="00F56641" w:rsidRDefault="00F56641" w:rsidP="00F56641">
      <w:pPr>
        <w:rPr>
          <w:rFonts w:ascii="Calibri" w:eastAsia="Times New Roman" w:hAnsi="Calibri" w:cs="Times New Roman"/>
          <w:color w:val="000000"/>
          <w:sz w:val="22"/>
          <w:szCs w:val="22"/>
        </w:rPr>
      </w:pPr>
      <w:r w:rsidRPr="00F56641">
        <w:rPr>
          <w:i/>
          <w:sz w:val="22"/>
          <w:szCs w:val="22"/>
        </w:rPr>
        <w:t>Edward Jones Account.</w:t>
      </w:r>
      <w:r>
        <w:rPr>
          <w:sz w:val="22"/>
          <w:szCs w:val="22"/>
        </w:rPr>
        <w:t xml:space="preserve"> In addition to the building and its contents, the Family Finders has assets managed by Edward Jones.  I met with the attorney and he will coordinate title transfer of the building.  After investigating whether we can keep the Edward Jones asset in place, while SDAO didn’t see an issue, after talking with the auditor, and checking the </w:t>
      </w:r>
      <w:r w:rsidRPr="00F56641">
        <w:rPr>
          <w:rFonts w:ascii="Calibri" w:eastAsia="Times New Roman" w:hAnsi="Calibri" w:cs="Times New Roman"/>
          <w:color w:val="000000"/>
          <w:sz w:val="22"/>
          <w:szCs w:val="22"/>
        </w:rPr>
        <w:t>ORS that lists what a municipal district can and can’t invest in</w:t>
      </w:r>
      <w:r>
        <w:rPr>
          <w:rFonts w:ascii="Calibri" w:eastAsia="Times New Roman" w:hAnsi="Calibri" w:cs="Times New Roman"/>
          <w:color w:val="000000"/>
          <w:sz w:val="22"/>
          <w:szCs w:val="22"/>
        </w:rPr>
        <w:t>, we cannot keep the funds with EJ</w:t>
      </w:r>
      <w:r w:rsidRPr="00F56641">
        <w:rPr>
          <w:rFonts w:ascii="Calibri" w:eastAsia="Times New Roman" w:hAnsi="Calibri" w:cs="Times New Roman"/>
          <w:color w:val="000000"/>
          <w:sz w:val="22"/>
          <w:szCs w:val="22"/>
        </w:rPr>
        <w:t xml:space="preserve">. If the funds are held in trust by an organization outside of the District for the benefit of the District, then </w:t>
      </w:r>
      <w:r>
        <w:rPr>
          <w:rFonts w:ascii="Calibri" w:eastAsia="Times New Roman" w:hAnsi="Calibri" w:cs="Times New Roman"/>
          <w:color w:val="000000"/>
          <w:sz w:val="22"/>
          <w:szCs w:val="22"/>
        </w:rPr>
        <w:t>we may be</w:t>
      </w:r>
      <w:r w:rsidRPr="00F56641">
        <w:rPr>
          <w:rFonts w:ascii="Calibri" w:eastAsia="Times New Roman" w:hAnsi="Calibri" w:cs="Times New Roman"/>
          <w:color w:val="000000"/>
          <w:sz w:val="22"/>
          <w:szCs w:val="22"/>
        </w:rPr>
        <w:t xml:space="preserve"> able to keep those funds in the Edward Jones account. But </w:t>
      </w:r>
      <w:r>
        <w:rPr>
          <w:rFonts w:ascii="Calibri" w:eastAsia="Times New Roman" w:hAnsi="Calibri" w:cs="Times New Roman"/>
          <w:color w:val="000000"/>
          <w:sz w:val="22"/>
          <w:szCs w:val="22"/>
        </w:rPr>
        <w:t xml:space="preserve">since </w:t>
      </w:r>
      <w:r w:rsidRPr="00F56641">
        <w:rPr>
          <w:rFonts w:ascii="Calibri" w:eastAsia="Times New Roman" w:hAnsi="Calibri" w:cs="Times New Roman"/>
          <w:color w:val="000000"/>
          <w:sz w:val="22"/>
          <w:szCs w:val="22"/>
        </w:rPr>
        <w:t xml:space="preserve">the Genealogical Society is giving </w:t>
      </w:r>
      <w:r>
        <w:rPr>
          <w:rFonts w:ascii="Calibri" w:eastAsia="Times New Roman" w:hAnsi="Calibri" w:cs="Times New Roman"/>
          <w:color w:val="000000"/>
          <w:sz w:val="22"/>
          <w:szCs w:val="22"/>
        </w:rPr>
        <w:t xml:space="preserve">us </w:t>
      </w:r>
      <w:r w:rsidRPr="00F56641">
        <w:rPr>
          <w:rFonts w:ascii="Calibri" w:eastAsia="Times New Roman" w:hAnsi="Calibri" w:cs="Times New Roman"/>
          <w:color w:val="000000"/>
          <w:sz w:val="22"/>
          <w:szCs w:val="22"/>
        </w:rPr>
        <w:t>custody of the account</w:t>
      </w:r>
      <w:r>
        <w:rPr>
          <w:rFonts w:ascii="Calibri" w:eastAsia="Times New Roman" w:hAnsi="Calibri" w:cs="Times New Roman"/>
          <w:color w:val="000000"/>
          <w:sz w:val="22"/>
          <w:szCs w:val="22"/>
        </w:rPr>
        <w:t xml:space="preserve"> the</w:t>
      </w:r>
      <w:r w:rsidRPr="00F56641">
        <w:rPr>
          <w:rFonts w:ascii="Calibri" w:eastAsia="Times New Roman" w:hAnsi="Calibri" w:cs="Times New Roman"/>
          <w:color w:val="000000"/>
          <w:sz w:val="22"/>
          <w:szCs w:val="22"/>
        </w:rPr>
        <w:t xml:space="preserve"> funds have to be liquidated and could be invested in the local government pool.</w:t>
      </w:r>
      <w:r>
        <w:rPr>
          <w:rFonts w:ascii="Calibri" w:eastAsia="Times New Roman" w:hAnsi="Calibri" w:cs="Times New Roman"/>
          <w:color w:val="000000"/>
          <w:sz w:val="22"/>
          <w:szCs w:val="22"/>
        </w:rPr>
        <w:t xml:space="preserve"> </w:t>
      </w:r>
      <w:r w:rsidRPr="00F56641">
        <w:rPr>
          <w:rFonts w:ascii="Calibri" w:eastAsia="Times New Roman" w:hAnsi="Calibri" w:cs="Times New Roman"/>
          <w:color w:val="000000"/>
          <w:sz w:val="22"/>
          <w:szCs w:val="22"/>
        </w:rPr>
        <w:t>In short, if the investments are controlled by the District in any way, they have to be liquidated.</w:t>
      </w:r>
      <w:r>
        <w:rPr>
          <w:rFonts w:ascii="Calibri" w:eastAsia="Times New Roman" w:hAnsi="Calibri" w:cs="Times New Roman"/>
          <w:color w:val="000000"/>
          <w:sz w:val="22"/>
          <w:szCs w:val="22"/>
        </w:rPr>
        <w:t xml:space="preserve"> I’ve included the ORS in the board </w:t>
      </w:r>
      <w:r w:rsidR="00837DF1">
        <w:rPr>
          <w:rFonts w:ascii="Calibri" w:eastAsia="Times New Roman" w:hAnsi="Calibri" w:cs="Times New Roman"/>
          <w:color w:val="000000"/>
          <w:sz w:val="22"/>
          <w:szCs w:val="22"/>
        </w:rPr>
        <w:t>p</w:t>
      </w:r>
      <w:r>
        <w:rPr>
          <w:rFonts w:ascii="Calibri" w:eastAsia="Times New Roman" w:hAnsi="Calibri" w:cs="Times New Roman"/>
          <w:color w:val="000000"/>
          <w:sz w:val="22"/>
          <w:szCs w:val="22"/>
        </w:rPr>
        <w:t>acket.</w:t>
      </w:r>
    </w:p>
    <w:p w14:paraId="742F522C" w14:textId="17A82D59" w:rsidR="00F56641" w:rsidRDefault="00F56641" w:rsidP="00426764">
      <w:pPr>
        <w:rPr>
          <w:sz w:val="22"/>
          <w:szCs w:val="22"/>
        </w:rPr>
      </w:pPr>
    </w:p>
    <w:p w14:paraId="0ACB202E" w14:textId="65F074C3" w:rsidR="0084777D" w:rsidRPr="009C7669" w:rsidRDefault="0084777D" w:rsidP="00CB6879">
      <w:pPr>
        <w:rPr>
          <w:b/>
          <w:sz w:val="22"/>
          <w:szCs w:val="22"/>
        </w:rPr>
      </w:pPr>
      <w:r w:rsidRPr="009C7669">
        <w:rPr>
          <w:b/>
          <w:sz w:val="22"/>
          <w:szCs w:val="22"/>
        </w:rPr>
        <w:t>Facilities</w:t>
      </w:r>
    </w:p>
    <w:p w14:paraId="54BB2195" w14:textId="2A042DAB" w:rsidR="0084777D" w:rsidRDefault="0084777D" w:rsidP="00CB6879">
      <w:pPr>
        <w:rPr>
          <w:sz w:val="22"/>
          <w:szCs w:val="22"/>
        </w:rPr>
      </w:pPr>
    </w:p>
    <w:p w14:paraId="7D58B91B" w14:textId="656F266C" w:rsidR="0084777D" w:rsidRDefault="00224F12" w:rsidP="00CB6879">
      <w:pPr>
        <w:rPr>
          <w:sz w:val="22"/>
          <w:szCs w:val="22"/>
        </w:rPr>
      </w:pPr>
      <w:r>
        <w:rPr>
          <w:sz w:val="22"/>
          <w:szCs w:val="22"/>
        </w:rPr>
        <w:t xml:space="preserve">I’m releasing Discount Carpet as our cleaning company as of October 31.  I have a new janitor ready to step in the first week in November.  </w:t>
      </w:r>
    </w:p>
    <w:p w14:paraId="32E4C344" w14:textId="0D23C8D2" w:rsidR="009C7669" w:rsidRDefault="009C7669" w:rsidP="00CB6879">
      <w:pPr>
        <w:rPr>
          <w:sz w:val="22"/>
          <w:szCs w:val="22"/>
        </w:rPr>
      </w:pPr>
    </w:p>
    <w:p w14:paraId="30DBCDD9" w14:textId="606C3A92" w:rsidR="009C7669" w:rsidRDefault="00F56641" w:rsidP="00CB6879">
      <w:pPr>
        <w:rPr>
          <w:sz w:val="22"/>
          <w:szCs w:val="22"/>
        </w:rPr>
      </w:pPr>
      <w:r>
        <w:rPr>
          <w:sz w:val="22"/>
          <w:szCs w:val="22"/>
        </w:rPr>
        <w:t xml:space="preserve">Children’s services raised $10,000 for the remodeling project.  Laura has scheduled all of the work to occur between November 20 – December 6.  I’d like to have a ribbon cutting ceremony in January 2020.  Our beautification plan continues with some repainting of the wall facing the circulation desk (after the shelves are removed, old check-out station removed, and the new self-check installed, and also the wall above the public computers.  </w:t>
      </w:r>
    </w:p>
    <w:p w14:paraId="330FD126" w14:textId="00D77E0B" w:rsidR="00837DF1" w:rsidRDefault="00837DF1" w:rsidP="00CB6879">
      <w:pPr>
        <w:rPr>
          <w:sz w:val="22"/>
          <w:szCs w:val="22"/>
        </w:rPr>
      </w:pPr>
    </w:p>
    <w:p w14:paraId="660B1A4D" w14:textId="1E067FF7" w:rsidR="00837DF1" w:rsidRDefault="00837DF1" w:rsidP="00CB6879">
      <w:pPr>
        <w:rPr>
          <w:sz w:val="22"/>
          <w:szCs w:val="22"/>
        </w:rPr>
      </w:pPr>
      <w:r>
        <w:rPr>
          <w:sz w:val="22"/>
          <w:szCs w:val="22"/>
        </w:rPr>
        <w:t xml:space="preserve">We were collecting too much garbage for our one container next to the library building. After some investigation, Madras Sanitary provided us with a trash container that is located behind the Annex.  We also found out that we can recycle cardboard on site and it provided us with an additional container for that purpose.  The trash container is locked.  </w:t>
      </w:r>
    </w:p>
    <w:p w14:paraId="5A81BE50" w14:textId="3E6EE179" w:rsidR="00F56641" w:rsidRDefault="00F56641" w:rsidP="00CB6879">
      <w:pPr>
        <w:rPr>
          <w:sz w:val="22"/>
          <w:szCs w:val="22"/>
        </w:rPr>
      </w:pPr>
    </w:p>
    <w:p w14:paraId="3ECCB3B4" w14:textId="3118BB1B" w:rsidR="00F56641" w:rsidRPr="000E6804" w:rsidRDefault="000E6804" w:rsidP="00CB6879">
      <w:pPr>
        <w:rPr>
          <w:b/>
          <w:sz w:val="22"/>
          <w:szCs w:val="22"/>
        </w:rPr>
      </w:pPr>
      <w:r w:rsidRPr="000E6804">
        <w:rPr>
          <w:b/>
          <w:sz w:val="22"/>
          <w:szCs w:val="22"/>
        </w:rPr>
        <w:t xml:space="preserve">Staff Development </w:t>
      </w:r>
    </w:p>
    <w:p w14:paraId="1CCED5D9" w14:textId="45EEB3E8" w:rsidR="000E6804" w:rsidRDefault="000E6804" w:rsidP="00CB6879">
      <w:pPr>
        <w:rPr>
          <w:sz w:val="22"/>
          <w:szCs w:val="22"/>
        </w:rPr>
      </w:pPr>
    </w:p>
    <w:p w14:paraId="7178AF75" w14:textId="7514F44A" w:rsidR="000E6804" w:rsidRDefault="000E6804" w:rsidP="00CB6879">
      <w:pPr>
        <w:rPr>
          <w:sz w:val="22"/>
          <w:szCs w:val="22"/>
        </w:rPr>
      </w:pPr>
      <w:r>
        <w:rPr>
          <w:sz w:val="22"/>
          <w:szCs w:val="22"/>
        </w:rPr>
        <w:t xml:space="preserve">I believe I forgot to mention that on October 8, Dion attended a regional Risk Management training session sponsored by SDAO. I just activated our </w:t>
      </w:r>
      <w:proofErr w:type="spellStart"/>
      <w:r>
        <w:rPr>
          <w:sz w:val="22"/>
          <w:szCs w:val="22"/>
        </w:rPr>
        <w:t>SafePersonnel</w:t>
      </w:r>
      <w:proofErr w:type="spellEnd"/>
      <w:r>
        <w:rPr>
          <w:sz w:val="22"/>
          <w:szCs w:val="22"/>
        </w:rPr>
        <w:t xml:space="preserve"> Training site (also provided through SDAO) and created accounts for all staff.  I can assign training, or each person can review and take sessions relevant to their area. I also checked with Crook County Library and found the Ryan Dowd series, The Librarian’s Guide to Homelessness” and will be asking the staff to take some time to watch it.  In the next few months, I’d like to bring in a representative from the Police Department to discuss safety in the library, and also purchase an AED and have staff trained in its use. I’ve asked everyone to consider what professional development areas are relevant with the goal of having full-time staff complete around 40 hours of professional development each year, and then calculate a sliding scale for part-time staff depending on weekly hours.  Professional development can be local workshops, the OLA meeting (in Bend in 2020), professional reading, etc.  </w:t>
      </w:r>
    </w:p>
    <w:p w14:paraId="3FECA7D4" w14:textId="74EF4E0C" w:rsidR="000E6804" w:rsidRDefault="000E6804" w:rsidP="00CB6879">
      <w:pPr>
        <w:rPr>
          <w:sz w:val="22"/>
          <w:szCs w:val="22"/>
        </w:rPr>
      </w:pPr>
    </w:p>
    <w:p w14:paraId="1B9220FE" w14:textId="632E21F7" w:rsidR="000E6804" w:rsidRPr="000E6804" w:rsidRDefault="000E6804" w:rsidP="00CB6879">
      <w:pPr>
        <w:rPr>
          <w:b/>
          <w:sz w:val="22"/>
          <w:szCs w:val="22"/>
        </w:rPr>
      </w:pPr>
      <w:r w:rsidRPr="000E6804">
        <w:rPr>
          <w:b/>
          <w:sz w:val="22"/>
          <w:szCs w:val="22"/>
        </w:rPr>
        <w:t>Marketing and Advertising</w:t>
      </w:r>
    </w:p>
    <w:p w14:paraId="7BD9DB51" w14:textId="67165698" w:rsidR="000E6804" w:rsidRDefault="000E6804" w:rsidP="00CB6879">
      <w:pPr>
        <w:rPr>
          <w:sz w:val="22"/>
          <w:szCs w:val="22"/>
        </w:rPr>
      </w:pPr>
      <w:r>
        <w:rPr>
          <w:sz w:val="22"/>
          <w:szCs w:val="22"/>
        </w:rPr>
        <w:br/>
        <w:t xml:space="preserve">As mentioned above, I’d like to schedule a ribbon cutting in January for the remodeled children’s area.  You probably say the 11/4 edition of the Madras Pioneer.  There was a great article about the Children’s Services mascot; Laura has another article in the pipeline for another issue.  The library column is published the first Wednesday of the month. </w:t>
      </w:r>
    </w:p>
    <w:p w14:paraId="5F04F456" w14:textId="5C1E6F64" w:rsidR="00837DF1" w:rsidRDefault="00837DF1" w:rsidP="00CB6879">
      <w:pPr>
        <w:rPr>
          <w:sz w:val="22"/>
          <w:szCs w:val="22"/>
        </w:rPr>
      </w:pPr>
    </w:p>
    <w:p w14:paraId="16A43B9A" w14:textId="0311B4D9" w:rsidR="00837DF1" w:rsidRPr="00837DF1" w:rsidRDefault="00837DF1" w:rsidP="00CB6879">
      <w:pPr>
        <w:rPr>
          <w:b/>
          <w:sz w:val="22"/>
          <w:szCs w:val="22"/>
        </w:rPr>
      </w:pPr>
      <w:r w:rsidRPr="00837DF1">
        <w:rPr>
          <w:b/>
          <w:sz w:val="22"/>
          <w:szCs w:val="22"/>
        </w:rPr>
        <w:t>2020-2021 Budget</w:t>
      </w:r>
    </w:p>
    <w:p w14:paraId="5953ACB7" w14:textId="7A15D80C" w:rsidR="00837DF1" w:rsidRDefault="00837DF1" w:rsidP="00CB6879">
      <w:pPr>
        <w:rPr>
          <w:sz w:val="22"/>
          <w:szCs w:val="22"/>
        </w:rPr>
      </w:pPr>
    </w:p>
    <w:p w14:paraId="330E46F6" w14:textId="4B951929" w:rsidR="00837DF1" w:rsidRDefault="00837DF1" w:rsidP="00CB6879">
      <w:pPr>
        <w:rPr>
          <w:sz w:val="22"/>
          <w:szCs w:val="22"/>
        </w:rPr>
      </w:pPr>
      <w:r>
        <w:rPr>
          <w:sz w:val="22"/>
          <w:szCs w:val="22"/>
        </w:rPr>
        <w:t xml:space="preserve">Never too early to start thinking about next year.  I’m going to approach the budget a little differently this year.  I’ll be asking staff to consider the existing budget and think about any projects in 2020-21 they’d like to see completed next year.  As a group we will be discussing financial priorities, and then I’ll be bringing the result of that discussion to the board, most likely, our February meeting.  I’m planning on keeping some of the former members of the budget committee and add a few new community members to the mix.  </w:t>
      </w:r>
    </w:p>
    <w:p w14:paraId="38B88CB7" w14:textId="1AFB2877" w:rsidR="000E6804" w:rsidRDefault="000E6804" w:rsidP="00CB6879">
      <w:pPr>
        <w:rPr>
          <w:sz w:val="22"/>
          <w:szCs w:val="22"/>
        </w:rPr>
      </w:pPr>
    </w:p>
    <w:p w14:paraId="77AD5D7A" w14:textId="6CBB9F8B" w:rsidR="00B664F7" w:rsidRDefault="00B664F7">
      <w:pPr>
        <w:rPr>
          <w:b/>
          <w:sz w:val="22"/>
          <w:szCs w:val="22"/>
        </w:rPr>
      </w:pPr>
      <w:r>
        <w:rPr>
          <w:b/>
          <w:sz w:val="22"/>
          <w:szCs w:val="22"/>
        </w:rPr>
        <w:t>Library Supporting Associations</w:t>
      </w:r>
    </w:p>
    <w:p w14:paraId="719637C4" w14:textId="77777777" w:rsidR="00B664F7" w:rsidRDefault="00B664F7">
      <w:pPr>
        <w:rPr>
          <w:b/>
          <w:sz w:val="22"/>
          <w:szCs w:val="22"/>
        </w:rPr>
      </w:pPr>
    </w:p>
    <w:p w14:paraId="312A50E4" w14:textId="50E80F0D" w:rsidR="005F2E72" w:rsidRPr="00B664F7" w:rsidRDefault="00EF3C2D">
      <w:pPr>
        <w:rPr>
          <w:i/>
          <w:sz w:val="22"/>
          <w:szCs w:val="22"/>
        </w:rPr>
      </w:pPr>
      <w:r w:rsidRPr="00B664F7">
        <w:rPr>
          <w:i/>
          <w:sz w:val="22"/>
          <w:szCs w:val="22"/>
        </w:rPr>
        <w:t>Friends of the Library</w:t>
      </w:r>
    </w:p>
    <w:p w14:paraId="2A8C21A6" w14:textId="77777777" w:rsidR="00EF3C2D" w:rsidRDefault="00EF3C2D">
      <w:pPr>
        <w:rPr>
          <w:sz w:val="22"/>
          <w:szCs w:val="22"/>
        </w:rPr>
      </w:pPr>
    </w:p>
    <w:p w14:paraId="2B020341" w14:textId="7A67E478" w:rsidR="00EF3C2D" w:rsidRDefault="00837DF1">
      <w:pPr>
        <w:rPr>
          <w:sz w:val="22"/>
          <w:szCs w:val="22"/>
        </w:rPr>
      </w:pPr>
      <w:r>
        <w:rPr>
          <w:sz w:val="22"/>
          <w:szCs w:val="22"/>
        </w:rPr>
        <w:lastRenderedPageBreak/>
        <w:t>Volunteers are continuing to sort books in preparation for the December 13-14 Twice Read Book Sale</w:t>
      </w:r>
      <w:r w:rsidR="00B4786D">
        <w:rPr>
          <w:sz w:val="22"/>
          <w:szCs w:val="22"/>
        </w:rPr>
        <w:t xml:space="preserve">. </w:t>
      </w:r>
      <w:r>
        <w:rPr>
          <w:sz w:val="22"/>
          <w:szCs w:val="22"/>
        </w:rPr>
        <w:t>We are also trying to limit donations to Fridays only, between 11-1.  So far, we’ve had mixed success.</w:t>
      </w:r>
    </w:p>
    <w:p w14:paraId="618EC075" w14:textId="3C7A2411" w:rsidR="00B664F7" w:rsidRDefault="00B664F7">
      <w:pPr>
        <w:rPr>
          <w:sz w:val="22"/>
          <w:szCs w:val="22"/>
        </w:rPr>
      </w:pPr>
    </w:p>
    <w:p w14:paraId="34C678AB" w14:textId="2E7754F1" w:rsidR="00B664F7" w:rsidRPr="00B664F7" w:rsidRDefault="00B664F7">
      <w:pPr>
        <w:rPr>
          <w:i/>
          <w:sz w:val="22"/>
          <w:szCs w:val="22"/>
        </w:rPr>
      </w:pPr>
      <w:r w:rsidRPr="00B664F7">
        <w:rPr>
          <w:i/>
          <w:sz w:val="22"/>
          <w:szCs w:val="22"/>
        </w:rPr>
        <w:t>Endowment Foundation</w:t>
      </w:r>
    </w:p>
    <w:p w14:paraId="46A59FA8" w14:textId="5AEABD48" w:rsidR="00B664F7" w:rsidRDefault="00B664F7">
      <w:pPr>
        <w:rPr>
          <w:sz w:val="22"/>
          <w:szCs w:val="22"/>
        </w:rPr>
      </w:pPr>
    </w:p>
    <w:p w14:paraId="7A6C5768" w14:textId="1DE40134" w:rsidR="00B664F7" w:rsidRDefault="00837DF1">
      <w:pPr>
        <w:rPr>
          <w:sz w:val="22"/>
          <w:szCs w:val="22"/>
        </w:rPr>
      </w:pPr>
      <w:r>
        <w:rPr>
          <w:sz w:val="22"/>
          <w:szCs w:val="22"/>
        </w:rPr>
        <w:t xml:space="preserve">Rosemary </w:t>
      </w:r>
      <w:proofErr w:type="spellStart"/>
      <w:r>
        <w:rPr>
          <w:sz w:val="22"/>
          <w:szCs w:val="22"/>
        </w:rPr>
        <w:t>McGreer</w:t>
      </w:r>
      <w:proofErr w:type="spellEnd"/>
      <w:r>
        <w:rPr>
          <w:sz w:val="22"/>
          <w:szCs w:val="22"/>
        </w:rPr>
        <w:t xml:space="preserve"> has completed the tax forms for the foundation and for the Friends</w:t>
      </w:r>
      <w:r w:rsidR="00B664F7">
        <w:rPr>
          <w:sz w:val="22"/>
          <w:szCs w:val="22"/>
        </w:rPr>
        <w:t>.</w:t>
      </w:r>
    </w:p>
    <w:p w14:paraId="700BD9A5" w14:textId="11A98388" w:rsidR="00597CD5" w:rsidRDefault="00597CD5">
      <w:pPr>
        <w:rPr>
          <w:sz w:val="22"/>
          <w:szCs w:val="22"/>
        </w:rPr>
      </w:pPr>
    </w:p>
    <w:p w14:paraId="66E9C76F" w14:textId="0AB457C9" w:rsidR="002D2693" w:rsidRDefault="00426764">
      <w:pPr>
        <w:rPr>
          <w:b/>
          <w:sz w:val="22"/>
          <w:szCs w:val="22"/>
        </w:rPr>
      </w:pPr>
      <w:r>
        <w:rPr>
          <w:b/>
          <w:sz w:val="22"/>
          <w:szCs w:val="22"/>
        </w:rPr>
        <w:t>Staff Holidays</w:t>
      </w:r>
    </w:p>
    <w:p w14:paraId="43987570" w14:textId="4ADE251A" w:rsidR="00837DF1" w:rsidRDefault="00837DF1">
      <w:pPr>
        <w:rPr>
          <w:b/>
          <w:sz w:val="22"/>
          <w:szCs w:val="22"/>
        </w:rPr>
      </w:pPr>
    </w:p>
    <w:p w14:paraId="47422100" w14:textId="71A2A17B" w:rsidR="00837DF1" w:rsidRPr="00837DF1" w:rsidRDefault="00837DF1">
      <w:pPr>
        <w:rPr>
          <w:sz w:val="22"/>
          <w:szCs w:val="22"/>
        </w:rPr>
      </w:pPr>
      <w:r w:rsidRPr="00837DF1">
        <w:rPr>
          <w:sz w:val="22"/>
          <w:szCs w:val="22"/>
        </w:rPr>
        <w:t xml:space="preserve">The library will be closed on Monday, </w:t>
      </w:r>
      <w:bookmarkStart w:id="0" w:name="_GoBack"/>
      <w:bookmarkEnd w:id="0"/>
      <w:r w:rsidRPr="00837DF1">
        <w:rPr>
          <w:sz w:val="22"/>
          <w:szCs w:val="22"/>
        </w:rPr>
        <w:t>November 11 for Veterans Day; it will close at 2 pm on Thanksgiving eve, be closed all day on Thanksgiving, and closed to the public on Friday, November 29 for a staff work day.</w:t>
      </w:r>
    </w:p>
    <w:p w14:paraId="7DBC684F" w14:textId="0633E064" w:rsidR="00426764" w:rsidRDefault="00426764">
      <w:pPr>
        <w:rPr>
          <w:sz w:val="22"/>
          <w:szCs w:val="22"/>
        </w:rPr>
      </w:pPr>
    </w:p>
    <w:p w14:paraId="405E39A9" w14:textId="77777777" w:rsidR="00426764" w:rsidRDefault="00426764">
      <w:pPr>
        <w:rPr>
          <w:sz w:val="22"/>
          <w:szCs w:val="22"/>
        </w:rPr>
      </w:pPr>
    </w:p>
    <w:p w14:paraId="45663796" w14:textId="4F0EED59" w:rsidR="007F2F31" w:rsidRPr="00A80B1D" w:rsidRDefault="007F2F31">
      <w:pPr>
        <w:rPr>
          <w:sz w:val="22"/>
          <w:szCs w:val="22"/>
        </w:rPr>
      </w:pPr>
    </w:p>
    <w:sectPr w:rsidR="007F2F31" w:rsidRPr="00A80B1D" w:rsidSect="00376416">
      <w:headerReference w:type="even" r:id="rId10"/>
      <w:headerReference w:type="default" r:id="rId11"/>
      <w:footerReference w:type="even" r:id="rId12"/>
      <w:footerReference w:type="default" r:id="rId13"/>
      <w:headerReference w:type="first" r:id="rId14"/>
      <w:footerReference w:type="first" r:id="rId15"/>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606A" w14:textId="77777777" w:rsidR="00657F99" w:rsidRDefault="00657F99" w:rsidP="00834186">
      <w:r>
        <w:separator/>
      </w:r>
    </w:p>
  </w:endnote>
  <w:endnote w:type="continuationSeparator" w:id="0">
    <w:p w14:paraId="4D54E06B" w14:textId="77777777" w:rsidR="00657F99" w:rsidRDefault="00657F99" w:rsidP="008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9AF58" w14:textId="77777777" w:rsidR="00426764" w:rsidRDefault="00426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65A5" w14:textId="0EE82DBA" w:rsidR="00834186" w:rsidRPr="00834186" w:rsidRDefault="00834186" w:rsidP="00834186">
    <w:pPr>
      <w:pStyle w:val="Footer"/>
      <w:tabs>
        <w:tab w:val="left" w:pos="270"/>
      </w:tabs>
      <w:rPr>
        <w:sz w:val="20"/>
        <w:szCs w:val="20"/>
      </w:rPr>
    </w:pPr>
    <w:r w:rsidRPr="00834186">
      <w:rPr>
        <w:sz w:val="20"/>
        <w:szCs w:val="20"/>
      </w:rPr>
      <w:t>Director Report</w:t>
    </w:r>
    <w:r w:rsidRPr="00834186">
      <w:rPr>
        <w:sz w:val="20"/>
        <w:szCs w:val="20"/>
      </w:rPr>
      <w:tab/>
    </w:r>
    <w:sdt>
      <w:sdtPr>
        <w:rPr>
          <w:sz w:val="20"/>
          <w:szCs w:val="20"/>
        </w:rPr>
        <w:id w:val="-553086533"/>
        <w:docPartObj>
          <w:docPartGallery w:val="Page Numbers (Bottom of Page)"/>
          <w:docPartUnique/>
        </w:docPartObj>
      </w:sdtPr>
      <w:sdtEndPr>
        <w:rPr>
          <w:noProof/>
        </w:rPr>
      </w:sdtEndPr>
      <w:sdtContent>
        <w:r w:rsidRPr="00834186">
          <w:rPr>
            <w:sz w:val="20"/>
            <w:szCs w:val="20"/>
          </w:rPr>
          <w:fldChar w:fldCharType="begin"/>
        </w:r>
        <w:r w:rsidRPr="00834186">
          <w:rPr>
            <w:sz w:val="20"/>
            <w:szCs w:val="20"/>
          </w:rPr>
          <w:instrText xml:space="preserve"> PAGE   \* MERGEFORMAT </w:instrText>
        </w:r>
        <w:r w:rsidRPr="00834186">
          <w:rPr>
            <w:sz w:val="20"/>
            <w:szCs w:val="20"/>
          </w:rPr>
          <w:fldChar w:fldCharType="separate"/>
        </w:r>
        <w:r w:rsidR="00234FF8">
          <w:rPr>
            <w:noProof/>
            <w:sz w:val="20"/>
            <w:szCs w:val="20"/>
          </w:rPr>
          <w:t>2</w:t>
        </w:r>
        <w:r w:rsidRPr="00834186">
          <w:rPr>
            <w:noProof/>
            <w:sz w:val="20"/>
            <w:szCs w:val="20"/>
          </w:rPr>
          <w:fldChar w:fldCharType="end"/>
        </w:r>
        <w:r w:rsidRPr="00834186">
          <w:rPr>
            <w:noProof/>
            <w:sz w:val="20"/>
            <w:szCs w:val="20"/>
          </w:rPr>
          <w:tab/>
        </w:r>
        <w:r w:rsidR="00426764">
          <w:rPr>
            <w:noProof/>
            <w:sz w:val="20"/>
            <w:szCs w:val="20"/>
          </w:rPr>
          <w:t xml:space="preserve">October </w:t>
        </w:r>
        <w:r w:rsidRPr="00834186">
          <w:rPr>
            <w:noProof/>
            <w:sz w:val="20"/>
            <w:szCs w:val="20"/>
          </w:rPr>
          <w:t xml:space="preserve"> 2019</w:t>
        </w:r>
      </w:sdtContent>
    </w:sdt>
  </w:p>
  <w:p w14:paraId="05CC3608" w14:textId="1D27087D" w:rsidR="00834186" w:rsidRDefault="00834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6F50" w14:textId="77777777" w:rsidR="00426764" w:rsidRDefault="00426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F5EA3" w14:textId="77777777" w:rsidR="00657F99" w:rsidRDefault="00657F99" w:rsidP="00834186">
      <w:r>
        <w:separator/>
      </w:r>
    </w:p>
  </w:footnote>
  <w:footnote w:type="continuationSeparator" w:id="0">
    <w:p w14:paraId="668ACE79" w14:textId="77777777" w:rsidR="00657F99" w:rsidRDefault="00657F99" w:rsidP="0083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B87A" w14:textId="77777777" w:rsidR="00426764" w:rsidRDefault="00426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58A9" w14:textId="77777777" w:rsidR="00426764" w:rsidRDefault="00426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CE75" w14:textId="77777777" w:rsidR="00426764" w:rsidRDefault="0042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61A09"/>
    <w:multiLevelType w:val="hybridMultilevel"/>
    <w:tmpl w:val="0C0C8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1390E"/>
    <w:rsid w:val="000A4F5E"/>
    <w:rsid w:val="000A75B8"/>
    <w:rsid w:val="000C0D2E"/>
    <w:rsid w:val="000E6804"/>
    <w:rsid w:val="001334FF"/>
    <w:rsid w:val="00145EC1"/>
    <w:rsid w:val="001B1D7C"/>
    <w:rsid w:val="001B78D0"/>
    <w:rsid w:val="001F0621"/>
    <w:rsid w:val="00215379"/>
    <w:rsid w:val="00224F12"/>
    <w:rsid w:val="00232843"/>
    <w:rsid w:val="00234FF8"/>
    <w:rsid w:val="0026302F"/>
    <w:rsid w:val="00270E80"/>
    <w:rsid w:val="00284CF1"/>
    <w:rsid w:val="002D2693"/>
    <w:rsid w:val="0032091A"/>
    <w:rsid w:val="003663CE"/>
    <w:rsid w:val="00376416"/>
    <w:rsid w:val="00386B00"/>
    <w:rsid w:val="00390097"/>
    <w:rsid w:val="00426764"/>
    <w:rsid w:val="004D766B"/>
    <w:rsid w:val="004E21F0"/>
    <w:rsid w:val="00597CD5"/>
    <w:rsid w:val="005D79CD"/>
    <w:rsid w:val="005F2E72"/>
    <w:rsid w:val="006174AF"/>
    <w:rsid w:val="00626282"/>
    <w:rsid w:val="00657F99"/>
    <w:rsid w:val="00676F7C"/>
    <w:rsid w:val="006D2F81"/>
    <w:rsid w:val="006E385E"/>
    <w:rsid w:val="006E6313"/>
    <w:rsid w:val="00785798"/>
    <w:rsid w:val="007A150C"/>
    <w:rsid w:val="007A5A15"/>
    <w:rsid w:val="007B3C7B"/>
    <w:rsid w:val="007F2F31"/>
    <w:rsid w:val="007F7C94"/>
    <w:rsid w:val="00834186"/>
    <w:rsid w:val="00837DF1"/>
    <w:rsid w:val="0084777D"/>
    <w:rsid w:val="00896C48"/>
    <w:rsid w:val="00896FA7"/>
    <w:rsid w:val="00897392"/>
    <w:rsid w:val="008A4AD5"/>
    <w:rsid w:val="008F66DC"/>
    <w:rsid w:val="00943501"/>
    <w:rsid w:val="00966B69"/>
    <w:rsid w:val="00992FEC"/>
    <w:rsid w:val="009955C4"/>
    <w:rsid w:val="009A7AB1"/>
    <w:rsid w:val="009C7669"/>
    <w:rsid w:val="00A075F1"/>
    <w:rsid w:val="00A25751"/>
    <w:rsid w:val="00A3588B"/>
    <w:rsid w:val="00A43250"/>
    <w:rsid w:val="00A80B1D"/>
    <w:rsid w:val="00AE1555"/>
    <w:rsid w:val="00B4786D"/>
    <w:rsid w:val="00B51899"/>
    <w:rsid w:val="00B649AA"/>
    <w:rsid w:val="00B664F7"/>
    <w:rsid w:val="00BA0554"/>
    <w:rsid w:val="00BB2B41"/>
    <w:rsid w:val="00BD1000"/>
    <w:rsid w:val="00C75A63"/>
    <w:rsid w:val="00C92AAB"/>
    <w:rsid w:val="00CA3922"/>
    <w:rsid w:val="00CA5FF4"/>
    <w:rsid w:val="00CB6879"/>
    <w:rsid w:val="00D14947"/>
    <w:rsid w:val="00D15E8B"/>
    <w:rsid w:val="00D66613"/>
    <w:rsid w:val="00D85182"/>
    <w:rsid w:val="00D865AA"/>
    <w:rsid w:val="00DA3430"/>
    <w:rsid w:val="00DD3D50"/>
    <w:rsid w:val="00E6449F"/>
    <w:rsid w:val="00EA57CB"/>
    <w:rsid w:val="00EE011C"/>
    <w:rsid w:val="00EF3C2D"/>
    <w:rsid w:val="00F4374D"/>
    <w:rsid w:val="00F56641"/>
    <w:rsid w:val="00F829E6"/>
    <w:rsid w:val="00F97DD5"/>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C1"/>
  <w15:chartTrackingRefBased/>
  <w15:docId w15:val="{C92A650D-02C7-3541-B9A6-DE5C7C01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styleId="UnresolvedMention">
    <w:name w:val="Unresolved Mention"/>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1">
      <w:bodyDiv w:val="1"/>
      <w:marLeft w:val="0"/>
      <w:marRight w:val="0"/>
      <w:marTop w:val="0"/>
      <w:marBottom w:val="0"/>
      <w:divBdr>
        <w:top w:val="none" w:sz="0" w:space="0" w:color="auto"/>
        <w:left w:val="none" w:sz="0" w:space="0" w:color="auto"/>
        <w:bottom w:val="none" w:sz="0" w:space="0" w:color="auto"/>
        <w:right w:val="none" w:sz="0" w:space="0" w:color="auto"/>
      </w:divBdr>
    </w:div>
    <w:div w:id="83457054">
      <w:bodyDiv w:val="1"/>
      <w:marLeft w:val="0"/>
      <w:marRight w:val="0"/>
      <w:marTop w:val="0"/>
      <w:marBottom w:val="0"/>
      <w:divBdr>
        <w:top w:val="none" w:sz="0" w:space="0" w:color="auto"/>
        <w:left w:val="none" w:sz="0" w:space="0" w:color="auto"/>
        <w:bottom w:val="none" w:sz="0" w:space="0" w:color="auto"/>
        <w:right w:val="none" w:sz="0" w:space="0" w:color="auto"/>
      </w:divBdr>
      <w:divsChild>
        <w:div w:id="1325471413">
          <w:marLeft w:val="0"/>
          <w:marRight w:val="0"/>
          <w:marTop w:val="0"/>
          <w:marBottom w:val="0"/>
          <w:divBdr>
            <w:top w:val="none" w:sz="0" w:space="0" w:color="auto"/>
            <w:left w:val="none" w:sz="0" w:space="0" w:color="auto"/>
            <w:bottom w:val="none" w:sz="0" w:space="0" w:color="auto"/>
            <w:right w:val="none" w:sz="0" w:space="0" w:color="auto"/>
          </w:divBdr>
        </w:div>
        <w:div w:id="967321038">
          <w:marLeft w:val="0"/>
          <w:marRight w:val="0"/>
          <w:marTop w:val="0"/>
          <w:marBottom w:val="0"/>
          <w:divBdr>
            <w:top w:val="none" w:sz="0" w:space="0" w:color="auto"/>
            <w:left w:val="none" w:sz="0" w:space="0" w:color="auto"/>
            <w:bottom w:val="none" w:sz="0" w:space="0" w:color="auto"/>
            <w:right w:val="none" w:sz="0" w:space="0" w:color="auto"/>
          </w:divBdr>
        </w:div>
        <w:div w:id="1882477613">
          <w:marLeft w:val="0"/>
          <w:marRight w:val="0"/>
          <w:marTop w:val="0"/>
          <w:marBottom w:val="0"/>
          <w:divBdr>
            <w:top w:val="none" w:sz="0" w:space="0" w:color="auto"/>
            <w:left w:val="none" w:sz="0" w:space="0" w:color="auto"/>
            <w:bottom w:val="none" w:sz="0" w:space="0" w:color="auto"/>
            <w:right w:val="none" w:sz="0" w:space="0" w:color="auto"/>
          </w:divBdr>
        </w:div>
        <w:div w:id="1636566894">
          <w:marLeft w:val="0"/>
          <w:marRight w:val="0"/>
          <w:marTop w:val="0"/>
          <w:marBottom w:val="0"/>
          <w:divBdr>
            <w:top w:val="none" w:sz="0" w:space="0" w:color="auto"/>
            <w:left w:val="none" w:sz="0" w:space="0" w:color="auto"/>
            <w:bottom w:val="none" w:sz="0" w:space="0" w:color="auto"/>
            <w:right w:val="none" w:sz="0" w:space="0" w:color="auto"/>
          </w:divBdr>
        </w:div>
      </w:divsChild>
    </w:div>
    <w:div w:id="177545401">
      <w:bodyDiv w:val="1"/>
      <w:marLeft w:val="0"/>
      <w:marRight w:val="0"/>
      <w:marTop w:val="0"/>
      <w:marBottom w:val="0"/>
      <w:divBdr>
        <w:top w:val="none" w:sz="0" w:space="0" w:color="auto"/>
        <w:left w:val="none" w:sz="0" w:space="0" w:color="auto"/>
        <w:bottom w:val="none" w:sz="0" w:space="0" w:color="auto"/>
        <w:right w:val="none" w:sz="0" w:space="0" w:color="auto"/>
      </w:divBdr>
    </w:div>
    <w:div w:id="380322495">
      <w:bodyDiv w:val="1"/>
      <w:marLeft w:val="0"/>
      <w:marRight w:val="0"/>
      <w:marTop w:val="0"/>
      <w:marBottom w:val="0"/>
      <w:divBdr>
        <w:top w:val="none" w:sz="0" w:space="0" w:color="auto"/>
        <w:left w:val="none" w:sz="0" w:space="0" w:color="auto"/>
        <w:bottom w:val="none" w:sz="0" w:space="0" w:color="auto"/>
        <w:right w:val="none" w:sz="0" w:space="0" w:color="auto"/>
      </w:divBdr>
    </w:div>
    <w:div w:id="386954859">
      <w:bodyDiv w:val="1"/>
      <w:marLeft w:val="0"/>
      <w:marRight w:val="0"/>
      <w:marTop w:val="0"/>
      <w:marBottom w:val="0"/>
      <w:divBdr>
        <w:top w:val="none" w:sz="0" w:space="0" w:color="auto"/>
        <w:left w:val="none" w:sz="0" w:space="0" w:color="auto"/>
        <w:bottom w:val="none" w:sz="0" w:space="0" w:color="auto"/>
        <w:right w:val="none" w:sz="0" w:space="0" w:color="auto"/>
      </w:divBdr>
      <w:divsChild>
        <w:div w:id="12292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500">
      <w:bodyDiv w:val="1"/>
      <w:marLeft w:val="0"/>
      <w:marRight w:val="0"/>
      <w:marTop w:val="0"/>
      <w:marBottom w:val="0"/>
      <w:divBdr>
        <w:top w:val="none" w:sz="0" w:space="0" w:color="auto"/>
        <w:left w:val="none" w:sz="0" w:space="0" w:color="auto"/>
        <w:bottom w:val="none" w:sz="0" w:space="0" w:color="auto"/>
        <w:right w:val="none" w:sz="0" w:space="0" w:color="auto"/>
      </w:divBdr>
    </w:div>
    <w:div w:id="517550835">
      <w:bodyDiv w:val="1"/>
      <w:marLeft w:val="0"/>
      <w:marRight w:val="0"/>
      <w:marTop w:val="0"/>
      <w:marBottom w:val="0"/>
      <w:divBdr>
        <w:top w:val="none" w:sz="0" w:space="0" w:color="auto"/>
        <w:left w:val="none" w:sz="0" w:space="0" w:color="auto"/>
        <w:bottom w:val="none" w:sz="0" w:space="0" w:color="auto"/>
        <w:right w:val="none" w:sz="0" w:space="0" w:color="auto"/>
      </w:divBdr>
    </w:div>
    <w:div w:id="537858492">
      <w:bodyDiv w:val="1"/>
      <w:marLeft w:val="0"/>
      <w:marRight w:val="0"/>
      <w:marTop w:val="0"/>
      <w:marBottom w:val="0"/>
      <w:divBdr>
        <w:top w:val="none" w:sz="0" w:space="0" w:color="auto"/>
        <w:left w:val="none" w:sz="0" w:space="0" w:color="auto"/>
        <w:bottom w:val="none" w:sz="0" w:space="0" w:color="auto"/>
        <w:right w:val="none" w:sz="0" w:space="0" w:color="auto"/>
      </w:divBdr>
      <w:divsChild>
        <w:div w:id="476993359">
          <w:marLeft w:val="0"/>
          <w:marRight w:val="0"/>
          <w:marTop w:val="0"/>
          <w:marBottom w:val="0"/>
          <w:divBdr>
            <w:top w:val="none" w:sz="0" w:space="0" w:color="auto"/>
            <w:left w:val="none" w:sz="0" w:space="0" w:color="auto"/>
            <w:bottom w:val="none" w:sz="0" w:space="0" w:color="auto"/>
            <w:right w:val="none" w:sz="0" w:space="0" w:color="auto"/>
          </w:divBdr>
        </w:div>
        <w:div w:id="161360265">
          <w:marLeft w:val="0"/>
          <w:marRight w:val="0"/>
          <w:marTop w:val="0"/>
          <w:marBottom w:val="0"/>
          <w:divBdr>
            <w:top w:val="none" w:sz="0" w:space="0" w:color="auto"/>
            <w:left w:val="none" w:sz="0" w:space="0" w:color="auto"/>
            <w:bottom w:val="none" w:sz="0" w:space="0" w:color="auto"/>
            <w:right w:val="none" w:sz="0" w:space="0" w:color="auto"/>
          </w:divBdr>
        </w:div>
        <w:div w:id="1939174452">
          <w:marLeft w:val="0"/>
          <w:marRight w:val="0"/>
          <w:marTop w:val="0"/>
          <w:marBottom w:val="0"/>
          <w:divBdr>
            <w:top w:val="none" w:sz="0" w:space="0" w:color="auto"/>
            <w:left w:val="none" w:sz="0" w:space="0" w:color="auto"/>
            <w:bottom w:val="none" w:sz="0" w:space="0" w:color="auto"/>
            <w:right w:val="none" w:sz="0" w:space="0" w:color="auto"/>
          </w:divBdr>
        </w:div>
        <w:div w:id="700321607">
          <w:marLeft w:val="0"/>
          <w:marRight w:val="0"/>
          <w:marTop w:val="0"/>
          <w:marBottom w:val="0"/>
          <w:divBdr>
            <w:top w:val="none" w:sz="0" w:space="0" w:color="auto"/>
            <w:left w:val="none" w:sz="0" w:space="0" w:color="auto"/>
            <w:bottom w:val="none" w:sz="0" w:space="0" w:color="auto"/>
            <w:right w:val="none" w:sz="0" w:space="0" w:color="auto"/>
          </w:divBdr>
        </w:div>
      </w:divsChild>
    </w:div>
    <w:div w:id="775907696">
      <w:bodyDiv w:val="1"/>
      <w:marLeft w:val="0"/>
      <w:marRight w:val="0"/>
      <w:marTop w:val="0"/>
      <w:marBottom w:val="0"/>
      <w:divBdr>
        <w:top w:val="none" w:sz="0" w:space="0" w:color="auto"/>
        <w:left w:val="none" w:sz="0" w:space="0" w:color="auto"/>
        <w:bottom w:val="none" w:sz="0" w:space="0" w:color="auto"/>
        <w:right w:val="none" w:sz="0" w:space="0" w:color="auto"/>
      </w:divBdr>
    </w:div>
    <w:div w:id="1265184686">
      <w:bodyDiv w:val="1"/>
      <w:marLeft w:val="0"/>
      <w:marRight w:val="0"/>
      <w:marTop w:val="0"/>
      <w:marBottom w:val="0"/>
      <w:divBdr>
        <w:top w:val="none" w:sz="0" w:space="0" w:color="auto"/>
        <w:left w:val="none" w:sz="0" w:space="0" w:color="auto"/>
        <w:bottom w:val="none" w:sz="0" w:space="0" w:color="auto"/>
        <w:right w:val="none" w:sz="0" w:space="0" w:color="auto"/>
      </w:divBdr>
    </w:div>
    <w:div w:id="1577277848">
      <w:bodyDiv w:val="1"/>
      <w:marLeft w:val="0"/>
      <w:marRight w:val="0"/>
      <w:marTop w:val="0"/>
      <w:marBottom w:val="0"/>
      <w:divBdr>
        <w:top w:val="none" w:sz="0" w:space="0" w:color="auto"/>
        <w:left w:val="none" w:sz="0" w:space="0" w:color="auto"/>
        <w:bottom w:val="none" w:sz="0" w:space="0" w:color="auto"/>
        <w:right w:val="none" w:sz="0" w:space="0" w:color="auto"/>
      </w:divBdr>
    </w:div>
    <w:div w:id="1849171018">
      <w:bodyDiv w:val="1"/>
      <w:marLeft w:val="0"/>
      <w:marRight w:val="0"/>
      <w:marTop w:val="0"/>
      <w:marBottom w:val="0"/>
      <w:divBdr>
        <w:top w:val="none" w:sz="0" w:space="0" w:color="auto"/>
        <w:left w:val="none" w:sz="0" w:space="0" w:color="auto"/>
        <w:bottom w:val="none" w:sz="0" w:space="0" w:color="auto"/>
        <w:right w:val="none" w:sz="0" w:space="0" w:color="auto"/>
      </w:divBdr>
      <w:divsChild>
        <w:div w:id="60716974">
          <w:marLeft w:val="0"/>
          <w:marRight w:val="0"/>
          <w:marTop w:val="0"/>
          <w:marBottom w:val="0"/>
          <w:divBdr>
            <w:top w:val="none" w:sz="0" w:space="0" w:color="auto"/>
            <w:left w:val="none" w:sz="0" w:space="0" w:color="auto"/>
            <w:bottom w:val="none" w:sz="0" w:space="0" w:color="auto"/>
            <w:right w:val="none" w:sz="0" w:space="0" w:color="auto"/>
          </w:divBdr>
        </w:div>
        <w:div w:id="2078938753">
          <w:marLeft w:val="0"/>
          <w:marRight w:val="0"/>
          <w:marTop w:val="0"/>
          <w:marBottom w:val="0"/>
          <w:divBdr>
            <w:top w:val="none" w:sz="0" w:space="0" w:color="auto"/>
            <w:left w:val="none" w:sz="0" w:space="0" w:color="auto"/>
            <w:bottom w:val="none" w:sz="0" w:space="0" w:color="auto"/>
            <w:right w:val="none" w:sz="0" w:space="0" w:color="auto"/>
          </w:divBdr>
        </w:div>
        <w:div w:id="1561550950">
          <w:marLeft w:val="0"/>
          <w:marRight w:val="0"/>
          <w:marTop w:val="0"/>
          <w:marBottom w:val="0"/>
          <w:divBdr>
            <w:top w:val="none" w:sz="0" w:space="0" w:color="auto"/>
            <w:left w:val="none" w:sz="0" w:space="0" w:color="auto"/>
            <w:bottom w:val="none" w:sz="0" w:space="0" w:color="auto"/>
            <w:right w:val="none" w:sz="0" w:space="0" w:color="auto"/>
          </w:divBdr>
        </w:div>
        <w:div w:id="1164467844">
          <w:marLeft w:val="0"/>
          <w:marRight w:val="0"/>
          <w:marTop w:val="0"/>
          <w:marBottom w:val="0"/>
          <w:divBdr>
            <w:top w:val="none" w:sz="0" w:space="0" w:color="auto"/>
            <w:left w:val="none" w:sz="0" w:space="0" w:color="auto"/>
            <w:bottom w:val="none" w:sz="0" w:space="0" w:color="auto"/>
            <w:right w:val="none" w:sz="0" w:space="0" w:color="auto"/>
          </w:divBdr>
        </w:div>
        <w:div w:id="515264977">
          <w:marLeft w:val="0"/>
          <w:marRight w:val="0"/>
          <w:marTop w:val="0"/>
          <w:marBottom w:val="0"/>
          <w:divBdr>
            <w:top w:val="none" w:sz="0" w:space="0" w:color="auto"/>
            <w:left w:val="none" w:sz="0" w:space="0" w:color="auto"/>
            <w:bottom w:val="none" w:sz="0" w:space="0" w:color="auto"/>
            <w:right w:val="none" w:sz="0" w:space="0" w:color="auto"/>
          </w:divBdr>
        </w:div>
      </w:divsChild>
    </w:div>
    <w:div w:id="2022705943">
      <w:bodyDiv w:val="1"/>
      <w:marLeft w:val="0"/>
      <w:marRight w:val="0"/>
      <w:marTop w:val="0"/>
      <w:marBottom w:val="0"/>
      <w:divBdr>
        <w:top w:val="none" w:sz="0" w:space="0" w:color="auto"/>
        <w:left w:val="none" w:sz="0" w:space="0" w:color="auto"/>
        <w:bottom w:val="none" w:sz="0" w:space="0" w:color="auto"/>
        <w:right w:val="none" w:sz="0" w:space="0" w:color="auto"/>
      </w:divBdr>
    </w:div>
    <w:div w:id="2066024554">
      <w:bodyDiv w:val="1"/>
      <w:marLeft w:val="0"/>
      <w:marRight w:val="0"/>
      <w:marTop w:val="0"/>
      <w:marBottom w:val="0"/>
      <w:divBdr>
        <w:top w:val="none" w:sz="0" w:space="0" w:color="auto"/>
        <w:left w:val="none" w:sz="0" w:space="0" w:color="auto"/>
        <w:bottom w:val="none" w:sz="0" w:space="0" w:color="auto"/>
        <w:right w:val="none" w:sz="0" w:space="0" w:color="auto"/>
      </w:divBdr>
      <w:divsChild>
        <w:div w:id="890382883">
          <w:marLeft w:val="0"/>
          <w:marRight w:val="0"/>
          <w:marTop w:val="0"/>
          <w:marBottom w:val="0"/>
          <w:divBdr>
            <w:top w:val="none" w:sz="0" w:space="0" w:color="auto"/>
            <w:left w:val="none" w:sz="0" w:space="0" w:color="auto"/>
            <w:bottom w:val="none" w:sz="0" w:space="0" w:color="auto"/>
            <w:right w:val="none" w:sz="0" w:space="0" w:color="auto"/>
          </w:divBdr>
        </w:div>
        <w:div w:id="640616763">
          <w:marLeft w:val="0"/>
          <w:marRight w:val="0"/>
          <w:marTop w:val="0"/>
          <w:marBottom w:val="0"/>
          <w:divBdr>
            <w:top w:val="none" w:sz="0" w:space="0" w:color="auto"/>
            <w:left w:val="none" w:sz="0" w:space="0" w:color="auto"/>
            <w:bottom w:val="none" w:sz="0" w:space="0" w:color="auto"/>
            <w:right w:val="none" w:sz="0" w:space="0" w:color="auto"/>
          </w:divBdr>
        </w:div>
        <w:div w:id="727412622">
          <w:marLeft w:val="0"/>
          <w:marRight w:val="0"/>
          <w:marTop w:val="0"/>
          <w:marBottom w:val="0"/>
          <w:divBdr>
            <w:top w:val="none" w:sz="0" w:space="0" w:color="auto"/>
            <w:left w:val="none" w:sz="0" w:space="0" w:color="auto"/>
            <w:bottom w:val="none" w:sz="0" w:space="0" w:color="auto"/>
            <w:right w:val="none" w:sz="0" w:space="0" w:color="auto"/>
          </w:divBdr>
        </w:div>
        <w:div w:id="898829643">
          <w:marLeft w:val="0"/>
          <w:marRight w:val="0"/>
          <w:marTop w:val="0"/>
          <w:marBottom w:val="0"/>
          <w:divBdr>
            <w:top w:val="none" w:sz="0" w:space="0" w:color="auto"/>
            <w:left w:val="none" w:sz="0" w:space="0" w:color="auto"/>
            <w:bottom w:val="none" w:sz="0" w:space="0" w:color="auto"/>
            <w:right w:val="none" w:sz="0" w:space="0" w:color="auto"/>
          </w:divBdr>
        </w:div>
        <w:div w:id="352417767">
          <w:marLeft w:val="0"/>
          <w:marRight w:val="0"/>
          <w:marTop w:val="0"/>
          <w:marBottom w:val="0"/>
          <w:divBdr>
            <w:top w:val="none" w:sz="0" w:space="0" w:color="auto"/>
            <w:left w:val="none" w:sz="0" w:space="0" w:color="auto"/>
            <w:bottom w:val="none" w:sz="0" w:space="0" w:color="auto"/>
            <w:right w:val="none" w:sz="0" w:space="0" w:color="auto"/>
          </w:divBdr>
        </w:div>
        <w:div w:id="153037356">
          <w:marLeft w:val="0"/>
          <w:marRight w:val="0"/>
          <w:marTop w:val="0"/>
          <w:marBottom w:val="0"/>
          <w:divBdr>
            <w:top w:val="none" w:sz="0" w:space="0" w:color="auto"/>
            <w:left w:val="none" w:sz="0" w:space="0" w:color="auto"/>
            <w:bottom w:val="none" w:sz="0" w:space="0" w:color="auto"/>
            <w:right w:val="none" w:sz="0" w:space="0" w:color="auto"/>
          </w:divBdr>
        </w:div>
        <w:div w:id="19085749">
          <w:marLeft w:val="0"/>
          <w:marRight w:val="0"/>
          <w:marTop w:val="0"/>
          <w:marBottom w:val="0"/>
          <w:divBdr>
            <w:top w:val="none" w:sz="0" w:space="0" w:color="auto"/>
            <w:left w:val="none" w:sz="0" w:space="0" w:color="auto"/>
            <w:bottom w:val="none" w:sz="0" w:space="0" w:color="auto"/>
            <w:right w:val="none" w:sz="0" w:space="0" w:color="auto"/>
          </w:divBdr>
        </w:div>
        <w:div w:id="15359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25C0-718A-D044-943C-45ED37D6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2</cp:revision>
  <cp:lastPrinted>2019-08-13T19:43:00Z</cp:lastPrinted>
  <dcterms:created xsi:type="dcterms:W3CDTF">2019-11-08T03:58:00Z</dcterms:created>
  <dcterms:modified xsi:type="dcterms:W3CDTF">2019-11-08T03:58:00Z</dcterms:modified>
</cp:coreProperties>
</file>